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600" w:lineRule="exact"/>
        <w:jc w:val="both"/>
        <w:rPr>
          <w:rStyle w:val="6"/>
          <w:rFonts w:hint="eastAsia" w:ascii="楷体" w:hAnsi="楷体" w:eastAsia="楷体" w:cs="楷体"/>
          <w:b w:val="0"/>
          <w:bCs/>
          <w:color w:val="auto"/>
          <w:sz w:val="28"/>
          <w:szCs w:val="28"/>
          <w:u w:val="none"/>
          <w:lang w:val="en-US" w:eastAsia="zh-CN"/>
        </w:rPr>
      </w:pPr>
      <w:r>
        <w:rPr>
          <w:rStyle w:val="6"/>
          <w:rFonts w:hint="eastAsia" w:ascii="黑体" w:hAnsi="黑体" w:eastAsia="黑体" w:cs="黑体"/>
          <w:b w:val="0"/>
          <w:bCs/>
          <w:color w:val="auto"/>
          <w:sz w:val="32"/>
          <w:szCs w:val="32"/>
          <w:u w:val="none"/>
          <w:lang w:val="en-US" w:eastAsia="zh-CN"/>
        </w:rPr>
        <w:t>附件1</w:t>
      </w:r>
    </w:p>
    <w:p>
      <w:pPr>
        <w:keepNext w:val="0"/>
        <w:keepLines w:val="0"/>
        <w:pageBreakBefore w:val="0"/>
        <w:widowControl w:val="0"/>
        <w:kinsoku/>
        <w:wordWrap w:val="0"/>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Style w:val="6"/>
          <w:rFonts w:hint="eastAsia" w:ascii="方正小标宋简体" w:hAnsi="方正小标宋简体" w:eastAsia="方正小标宋简体" w:cs="方正小标宋简体"/>
          <w:b w:val="0"/>
          <w:bCs/>
          <w:color w:val="auto"/>
          <w:sz w:val="44"/>
          <w:szCs w:val="44"/>
          <w:u w:val="none"/>
        </w:rPr>
      </w:pPr>
    </w:p>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6"/>
          <w:rFonts w:hint="eastAsia" w:ascii="方正小标宋简体" w:hAnsi="方正小标宋简体" w:eastAsia="方正小标宋简体" w:cs="方正小标宋简体"/>
          <w:b w:val="0"/>
          <w:bCs/>
          <w:color w:val="auto"/>
          <w:sz w:val="44"/>
          <w:szCs w:val="44"/>
          <w:u w:val="none"/>
        </w:rPr>
      </w:pPr>
      <w:bookmarkStart w:id="0" w:name="_GoBack"/>
      <w:r>
        <w:rPr>
          <w:rStyle w:val="6"/>
          <w:rFonts w:hint="eastAsia" w:ascii="方正小标宋简体" w:hAnsi="方正小标宋简体" w:eastAsia="方正小标宋简体" w:cs="方正小标宋简体"/>
          <w:b w:val="0"/>
          <w:bCs/>
          <w:color w:val="auto"/>
          <w:sz w:val="44"/>
          <w:szCs w:val="44"/>
          <w:u w:val="none"/>
        </w:rPr>
        <w:t>云南省二级造价工程师职业资格制度规定</w:t>
      </w:r>
    </w:p>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6"/>
          <w:rFonts w:hint="eastAsia" w:ascii="方正小标宋简体" w:hAnsi="方正小标宋简体" w:eastAsia="方正小标宋简体" w:cs="方正小标宋简体"/>
          <w:b w:val="0"/>
          <w:bCs/>
          <w:color w:val="auto"/>
          <w:sz w:val="44"/>
          <w:szCs w:val="44"/>
          <w:u w:val="none"/>
        </w:rPr>
      </w:pPr>
      <w:r>
        <w:rPr>
          <w:rStyle w:val="6"/>
          <w:rFonts w:hint="eastAsia" w:ascii="方正小标宋简体" w:hAnsi="方正小标宋简体" w:eastAsia="方正小标宋简体" w:cs="方正小标宋简体"/>
          <w:b w:val="0"/>
          <w:bCs/>
          <w:i w:val="0"/>
          <w:caps w:val="0"/>
          <w:color w:val="333333"/>
          <w:spacing w:val="0"/>
          <w:sz w:val="44"/>
          <w:szCs w:val="44"/>
          <w:u w:val="none"/>
          <w:lang w:eastAsia="zh-CN"/>
        </w:rPr>
        <w:t>（</w:t>
      </w:r>
      <w:r>
        <w:rPr>
          <w:rStyle w:val="6"/>
          <w:rFonts w:hint="eastAsia" w:ascii="方正小标宋简体" w:hAnsi="方正小标宋简体" w:eastAsia="方正小标宋简体" w:cs="方正小标宋简体"/>
          <w:b w:val="0"/>
          <w:bCs/>
          <w:i w:val="0"/>
          <w:caps w:val="0"/>
          <w:color w:val="333333"/>
          <w:spacing w:val="0"/>
          <w:sz w:val="44"/>
          <w:szCs w:val="44"/>
          <w:u w:val="none"/>
          <w:lang w:val="en-US" w:eastAsia="zh-CN"/>
        </w:rPr>
        <w:t>征求意见稿</w:t>
      </w:r>
      <w:r>
        <w:rPr>
          <w:rStyle w:val="6"/>
          <w:rFonts w:hint="eastAsia" w:ascii="方正小标宋简体" w:hAnsi="方正小标宋简体" w:eastAsia="方正小标宋简体" w:cs="方正小标宋简体"/>
          <w:b w:val="0"/>
          <w:bCs/>
          <w:i w:val="0"/>
          <w:caps w:val="0"/>
          <w:color w:val="333333"/>
          <w:spacing w:val="0"/>
          <w:sz w:val="44"/>
          <w:szCs w:val="44"/>
          <w:u w:val="none"/>
          <w:lang w:eastAsia="zh-CN"/>
        </w:rPr>
        <w:t>）</w:t>
      </w:r>
    </w:p>
    <w:bookmarkEnd w:id="0"/>
    <w:p>
      <w:pPr>
        <w:wordWrap w:val="0"/>
        <w:spacing w:before="181" w:beforeLines="50" w:after="181" w:afterLines="50" w:line="600" w:lineRule="exact"/>
        <w:jc w:val="center"/>
        <w:rPr>
          <w:rFonts w:hint="eastAsia" w:ascii="黑体" w:hAnsi="黑体" w:eastAsia="黑体" w:cs="黑体"/>
          <w:b w:val="0"/>
          <w:bCs w:val="0"/>
          <w:color w:val="auto"/>
          <w:sz w:val="32"/>
          <w:szCs w:val="32"/>
          <w:u w:val="none"/>
        </w:rPr>
      </w:pPr>
      <w:r>
        <w:rPr>
          <w:rFonts w:hint="eastAsia" w:ascii="黑体" w:hAnsi="黑体" w:eastAsia="黑体" w:cs="黑体"/>
          <w:b w:val="0"/>
          <w:bCs w:val="0"/>
          <w:color w:val="auto"/>
          <w:sz w:val="32"/>
          <w:szCs w:val="32"/>
          <w:u w:val="none"/>
        </w:rPr>
        <w:t>第一章　总则</w:t>
      </w:r>
    </w:p>
    <w:p>
      <w:pPr>
        <w:spacing w:line="600" w:lineRule="exact"/>
        <w:ind w:firstLine="640"/>
        <w:jc w:val="left"/>
        <w:rPr>
          <w:rFonts w:hint="eastAsia" w:ascii="仿宋_GB2312" w:hAnsi="仿宋_GB2312" w:eastAsia="仿宋_GB2312" w:cs="仿宋_GB2312"/>
          <w:color w:val="000000"/>
          <w:sz w:val="32"/>
          <w:szCs w:val="32"/>
          <w:u w:val="none"/>
        </w:rPr>
      </w:pPr>
      <w:r>
        <w:rPr>
          <w:rFonts w:hint="eastAsia" w:ascii="黑体" w:hAnsi="黑体" w:eastAsia="黑体" w:cs="黑体"/>
          <w:b w:val="0"/>
          <w:bCs w:val="0"/>
          <w:color w:val="000000"/>
          <w:sz w:val="32"/>
          <w:szCs w:val="32"/>
          <w:u w:val="none"/>
        </w:rPr>
        <w:t>第一条</w:t>
      </w:r>
      <w:r>
        <w:rPr>
          <w:rFonts w:hint="eastAsia" w:ascii="仿宋" w:hAnsi="仿宋" w:eastAsia="仿宋" w:cs="仿宋"/>
          <w:color w:val="000000"/>
          <w:sz w:val="32"/>
          <w:szCs w:val="32"/>
          <w:u w:val="none"/>
        </w:rPr>
        <w:t>　</w:t>
      </w:r>
      <w:r>
        <w:rPr>
          <w:rFonts w:hint="eastAsia" w:ascii="仿宋_GB2312" w:hAnsi="仿宋_GB2312" w:eastAsia="仿宋_GB2312" w:cs="仿宋_GB2312"/>
          <w:color w:val="000000"/>
          <w:sz w:val="32"/>
          <w:szCs w:val="32"/>
          <w:u w:val="none"/>
          <w:lang w:val="en-US" w:eastAsia="zh-CN" w:bidi="ar-SA"/>
        </w:rPr>
        <w:t>根据《住房城乡建设部 交通运输部 水利部 人力资源社会保障部关于印发&lt;造价工程师职业资格制度规定&gt;&lt;造价工程师职业资格考试实施办法&gt;的通知》（建人〔2018〕67号）规定，为加强对二级造价工程师（以下简称“二级造价师”）的职业资格管理，规范二级造价师执业行为，维护社会公共利益，结合云南实际，制定本规定。</w:t>
      </w:r>
    </w:p>
    <w:p>
      <w:pPr>
        <w:spacing w:line="600" w:lineRule="exact"/>
        <w:ind w:firstLine="640"/>
        <w:jc w:val="left"/>
        <w:rPr>
          <w:rFonts w:hint="eastAsia" w:ascii="仿宋" w:hAnsi="仿宋" w:eastAsia="仿宋" w:cs="仿宋"/>
          <w:color w:val="000000"/>
          <w:sz w:val="32"/>
          <w:szCs w:val="32"/>
          <w:u w:val="none"/>
        </w:rPr>
      </w:pPr>
      <w:r>
        <w:rPr>
          <w:rFonts w:hint="eastAsia" w:ascii="黑体" w:hAnsi="黑体" w:eastAsia="黑体" w:cs="黑体"/>
          <w:b w:val="0"/>
          <w:bCs w:val="0"/>
          <w:color w:val="000000"/>
          <w:sz w:val="32"/>
          <w:szCs w:val="32"/>
          <w:u w:val="none"/>
        </w:rPr>
        <w:t>第二条</w:t>
      </w:r>
      <w:r>
        <w:rPr>
          <w:rFonts w:hint="eastAsia" w:ascii="仿宋" w:hAnsi="仿宋" w:eastAsia="仿宋" w:cs="仿宋"/>
          <w:color w:val="000000"/>
          <w:sz w:val="32"/>
          <w:szCs w:val="32"/>
          <w:u w:val="none"/>
        </w:rPr>
        <w:t>　</w:t>
      </w:r>
      <w:r>
        <w:rPr>
          <w:rFonts w:hint="eastAsia" w:ascii="仿宋_GB2312" w:hAnsi="仿宋_GB2312" w:eastAsia="仿宋_GB2312" w:cs="仿宋_GB2312"/>
          <w:color w:val="000000"/>
          <w:sz w:val="32"/>
          <w:szCs w:val="32"/>
          <w:u w:val="none"/>
          <w:lang w:val="en-US" w:eastAsia="zh-CN" w:bidi="ar-SA"/>
        </w:rPr>
        <w:t>云南省行政区域内二级造价师的报名考试、注册、执业、继续教育和监督管理，适用本规定。</w:t>
      </w:r>
    </w:p>
    <w:p>
      <w:pPr>
        <w:spacing w:line="600" w:lineRule="exact"/>
        <w:ind w:firstLine="630"/>
        <w:jc w:val="left"/>
        <w:rPr>
          <w:rFonts w:ascii="仿宋" w:hAnsi="仿宋" w:eastAsia="仿宋" w:cs="仿宋"/>
          <w:color w:val="000000"/>
          <w:sz w:val="32"/>
          <w:szCs w:val="32"/>
          <w:u w:val="none"/>
        </w:rPr>
      </w:pPr>
      <w:r>
        <w:rPr>
          <w:rFonts w:hint="eastAsia" w:ascii="黑体" w:hAnsi="黑体" w:eastAsia="黑体" w:cs="黑体"/>
          <w:b w:val="0"/>
          <w:bCs w:val="0"/>
          <w:color w:val="000000"/>
          <w:sz w:val="32"/>
          <w:szCs w:val="32"/>
          <w:u w:val="none"/>
        </w:rPr>
        <w:t>第三条</w:t>
      </w:r>
      <w:r>
        <w:rPr>
          <w:rFonts w:hint="eastAsia" w:ascii="仿宋" w:hAnsi="仿宋" w:eastAsia="仿宋" w:cs="仿宋"/>
          <w:color w:val="000000"/>
          <w:sz w:val="32"/>
          <w:szCs w:val="32"/>
          <w:u w:val="none"/>
        </w:rPr>
        <w:t>　</w:t>
      </w:r>
      <w:r>
        <w:rPr>
          <w:rFonts w:hint="eastAsia" w:ascii="仿宋_GB2312" w:hAnsi="仿宋_GB2312" w:eastAsia="仿宋_GB2312" w:cs="仿宋_GB2312"/>
          <w:color w:val="000000"/>
          <w:sz w:val="32"/>
          <w:szCs w:val="32"/>
          <w:u w:val="none"/>
          <w:lang w:val="en-US" w:eastAsia="zh-CN" w:bidi="ar-SA"/>
        </w:rPr>
        <w:t>本规定所称二级造价师，是指通过二级造价师职业资格统一考试，取得《云南省二级造价工程师职业资格证书（电子证书）》并经注册合格，从事建设工程造价工作的专业技术人员。</w:t>
      </w:r>
      <w:r>
        <w:rPr>
          <w:rFonts w:hint="eastAsia" w:ascii="仿宋_GB2312" w:hAnsi="仿宋_GB2312" w:eastAsia="仿宋_GB2312" w:cs="仿宋_GB2312"/>
          <w:color w:val="000000"/>
          <w:sz w:val="32"/>
          <w:szCs w:val="32"/>
          <w:u w:val="none"/>
        </w:rPr>
        <w:br w:type="textWrapping"/>
      </w:r>
      <w:r>
        <w:rPr>
          <w:rFonts w:hint="eastAsia" w:ascii="仿宋" w:hAnsi="仿宋" w:eastAsia="仿宋" w:cs="仿宋"/>
          <w:color w:val="000000"/>
          <w:sz w:val="32"/>
          <w:szCs w:val="32"/>
          <w:u w:val="none"/>
        </w:rPr>
        <w:t xml:space="preserve">  </w:t>
      </w:r>
      <w:r>
        <w:rPr>
          <w:rFonts w:hint="eastAsia" w:ascii="黑体" w:hAnsi="黑体" w:eastAsia="黑体" w:cs="黑体"/>
          <w:b w:val="0"/>
          <w:bCs w:val="0"/>
          <w:color w:val="000000"/>
          <w:sz w:val="32"/>
          <w:szCs w:val="32"/>
          <w:u w:val="none"/>
        </w:rPr>
        <w:t xml:space="preserve">  第四条</w:t>
      </w:r>
      <w:r>
        <w:rPr>
          <w:rFonts w:hint="eastAsia" w:ascii="仿宋" w:hAnsi="仿宋" w:eastAsia="仿宋" w:cs="仿宋"/>
          <w:color w:val="000000"/>
          <w:sz w:val="32"/>
          <w:szCs w:val="32"/>
          <w:u w:val="none"/>
        </w:rPr>
        <w:t xml:space="preserve"> </w:t>
      </w:r>
      <w:r>
        <w:rPr>
          <w:rFonts w:hint="eastAsia" w:ascii="仿宋_GB2312" w:hAnsi="仿宋_GB2312" w:eastAsia="仿宋_GB2312" w:cs="仿宋_GB2312"/>
          <w:color w:val="000000"/>
          <w:sz w:val="32"/>
          <w:szCs w:val="32"/>
          <w:u w:val="none"/>
          <w:lang w:val="en-US" w:eastAsia="zh-CN" w:bidi="ar-SA"/>
        </w:rPr>
        <w:t>省住房城乡建设厅统一负责云南省区域内二级造价师的报名考试、注册、继续教育、监督管理、诚信行为监管等模块信息化管理系统的研发、管理及运行维护,并向省交通运输厅、省水利厅、省人力资源社会保障厅开放相应数据权限，实现信息互通共享。</w:t>
      </w:r>
    </w:p>
    <w:p>
      <w:pPr>
        <w:spacing w:line="600" w:lineRule="exact"/>
        <w:ind w:firstLine="645"/>
        <w:jc w:val="left"/>
        <w:rPr>
          <w:rFonts w:hint="eastAsia" w:ascii="仿宋" w:hAnsi="仿宋" w:eastAsia="仿宋" w:cs="仿宋"/>
          <w:color w:val="000000"/>
          <w:sz w:val="32"/>
          <w:szCs w:val="32"/>
          <w:u w:val="none"/>
        </w:rPr>
      </w:pPr>
      <w:r>
        <w:rPr>
          <w:rFonts w:hint="eastAsia" w:ascii="黑体" w:hAnsi="黑体" w:eastAsia="黑体" w:cs="黑体"/>
          <w:b w:val="0"/>
          <w:bCs w:val="0"/>
          <w:color w:val="000000"/>
          <w:sz w:val="32"/>
          <w:szCs w:val="32"/>
          <w:u w:val="none"/>
        </w:rPr>
        <w:t>第五条</w:t>
      </w:r>
      <w:r>
        <w:rPr>
          <w:rFonts w:ascii="仿宋" w:hAnsi="仿宋" w:eastAsia="仿宋" w:cs="仿宋"/>
          <w:color w:val="000000"/>
          <w:sz w:val="32"/>
          <w:szCs w:val="32"/>
          <w:u w:val="none"/>
          <w:shd w:val="clear" w:color="auto" w:fill="auto"/>
        </w:rPr>
        <w:t xml:space="preserve">  </w:t>
      </w:r>
      <w:r>
        <w:rPr>
          <w:rFonts w:hint="eastAsia" w:ascii="仿宋_GB2312" w:hAnsi="仿宋_GB2312" w:eastAsia="仿宋_GB2312" w:cs="仿宋_GB2312"/>
          <w:color w:val="000000"/>
          <w:sz w:val="32"/>
          <w:szCs w:val="32"/>
          <w:u w:val="none"/>
          <w:lang w:val="en-US" w:eastAsia="zh-CN" w:bidi="ar-SA"/>
        </w:rPr>
        <w:t>省住房城乡建设厅、省交通运输厅、省水利厅、省人力资源社会保障厅共同制定二级造价师职业资格制度，按照职责分工对相关专业二级造价师的执业活动实施监督管理。</w:t>
      </w:r>
    </w:p>
    <w:p>
      <w:pPr>
        <w:spacing w:line="600" w:lineRule="exact"/>
        <w:ind w:firstLine="645"/>
        <w:jc w:val="left"/>
        <w:rPr>
          <w:rFonts w:ascii="仿宋" w:hAnsi="仿宋" w:eastAsia="仿宋" w:cs="仿宋"/>
          <w:color w:val="000000"/>
          <w:sz w:val="32"/>
          <w:szCs w:val="32"/>
          <w:u w:val="none"/>
        </w:rPr>
      </w:pPr>
      <w:r>
        <w:rPr>
          <w:rFonts w:hint="eastAsia" w:ascii="黑体" w:hAnsi="黑体" w:eastAsia="黑体" w:cs="黑体"/>
          <w:b w:val="0"/>
          <w:bCs w:val="0"/>
          <w:color w:val="000000"/>
          <w:sz w:val="32"/>
          <w:szCs w:val="32"/>
          <w:u w:val="none"/>
          <w:lang w:val="en-US" w:eastAsia="zh-CN"/>
        </w:rPr>
        <w:t>第六条</w:t>
      </w:r>
      <w:r>
        <w:rPr>
          <w:rFonts w:hint="eastAsia" w:ascii="仿宋" w:hAnsi="仿宋" w:eastAsia="仿宋" w:cs="仿宋"/>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lang w:val="en-US" w:eastAsia="zh-CN" w:bidi="ar-SA"/>
        </w:rPr>
        <w:t>省人力资源社会保障厅对考试考务、考试结果公布、职业资格证书颁发等工作进行全程监督、指导和检查。</w:t>
      </w:r>
    </w:p>
    <w:p>
      <w:pPr>
        <w:wordWrap w:val="0"/>
        <w:spacing w:before="181" w:beforeLines="50" w:after="181" w:afterLines="50" w:line="600" w:lineRule="exact"/>
        <w:jc w:val="center"/>
        <w:rPr>
          <w:rFonts w:hint="eastAsia" w:ascii="黑体" w:hAnsi="黑体" w:eastAsia="黑体" w:cs="黑体"/>
          <w:b w:val="0"/>
          <w:bCs w:val="0"/>
          <w:color w:val="auto"/>
          <w:sz w:val="32"/>
          <w:szCs w:val="32"/>
          <w:u w:val="none"/>
        </w:rPr>
      </w:pPr>
      <w:r>
        <w:rPr>
          <w:rFonts w:hint="eastAsia" w:ascii="黑体" w:hAnsi="黑体" w:eastAsia="黑体" w:cs="黑体"/>
          <w:b w:val="0"/>
          <w:bCs w:val="0"/>
          <w:color w:val="auto"/>
          <w:sz w:val="32"/>
          <w:szCs w:val="32"/>
          <w:u w:val="none"/>
        </w:rPr>
        <w:t>第二章　考试</w:t>
      </w:r>
    </w:p>
    <w:p>
      <w:pPr>
        <w:pStyle w:val="7"/>
        <w:spacing w:line="600" w:lineRule="exact"/>
        <w:ind w:firstLine="640"/>
        <w:rPr>
          <w:rFonts w:ascii="仿宋" w:hAnsi="仿宋" w:eastAsia="仿宋" w:cs="仿宋"/>
          <w:color w:val="000000"/>
          <w:sz w:val="32"/>
          <w:szCs w:val="32"/>
          <w:u w:val="none"/>
        </w:rPr>
      </w:pPr>
      <w:r>
        <w:rPr>
          <w:rFonts w:hint="eastAsia" w:ascii="黑体" w:hAnsi="黑体" w:eastAsia="黑体" w:cs="黑体"/>
          <w:b w:val="0"/>
          <w:bCs w:val="0"/>
          <w:color w:val="000000"/>
          <w:kern w:val="2"/>
          <w:sz w:val="32"/>
          <w:szCs w:val="32"/>
          <w:u w:val="none"/>
          <w:lang w:val="en-US" w:eastAsia="zh-CN" w:bidi="ar-SA"/>
        </w:rPr>
        <w:t>第七条</w:t>
      </w:r>
      <w:r>
        <w:rPr>
          <w:rFonts w:hint="eastAsia" w:ascii="仿宋" w:hAnsi="仿宋" w:eastAsia="仿宋" w:cs="仿宋"/>
          <w:color w:val="000000"/>
          <w:sz w:val="32"/>
          <w:szCs w:val="32"/>
          <w:u w:val="none"/>
        </w:rPr>
        <w:t xml:space="preserve"> </w:t>
      </w:r>
      <w:r>
        <w:rPr>
          <w:rFonts w:hint="eastAsia" w:ascii="仿宋_GB2312" w:hAnsi="仿宋_GB2312" w:eastAsia="仿宋_GB2312" w:cs="仿宋_GB2312"/>
          <w:color w:val="000000"/>
          <w:sz w:val="32"/>
          <w:szCs w:val="32"/>
          <w:u w:val="none"/>
        </w:rPr>
        <w:t>省住房城乡建设厅、省交通运输厅、省水利厅按照《全国二级造价工程师职业资格考试大纲》（以下简称</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全国统一大纲</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）负责本行业内二级造价师职业资格考试教材（专业科目）的编写</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并会同省人力资源社会保障厅审定。</w:t>
      </w:r>
    </w:p>
    <w:p>
      <w:pPr>
        <w:pStyle w:val="7"/>
        <w:spacing w:line="600" w:lineRule="exact"/>
        <w:ind w:firstLine="640"/>
        <w:rPr>
          <w:rFonts w:hint="eastAsia" w:ascii="仿宋_GB2312" w:hAnsi="仿宋_GB2312" w:eastAsia="仿宋_GB2312" w:cs="仿宋_GB2312"/>
          <w:color w:val="auto"/>
          <w:sz w:val="32"/>
          <w:szCs w:val="32"/>
          <w:u w:val="none"/>
        </w:rPr>
      </w:pPr>
      <w:r>
        <w:rPr>
          <w:rFonts w:hint="eastAsia" w:ascii="黑体" w:hAnsi="黑体" w:eastAsia="黑体" w:cs="黑体"/>
          <w:b w:val="0"/>
          <w:bCs w:val="0"/>
          <w:color w:val="000000"/>
          <w:sz w:val="32"/>
          <w:szCs w:val="32"/>
          <w:u w:val="none"/>
          <w:lang w:val="en-US" w:eastAsia="zh-CN" w:bidi="ar-SA"/>
        </w:rPr>
        <w:t>第八条</w:t>
      </w:r>
      <w:r>
        <w:rPr>
          <w:rFonts w:hint="eastAsia" w:ascii="楷体_GB2312" w:hAnsi="楷体_GB2312" w:eastAsia="楷体_GB2312" w:cs="楷体_GB2312"/>
          <w:color w:val="000000"/>
          <w:sz w:val="32"/>
          <w:szCs w:val="32"/>
          <w:u w:val="none"/>
          <w:lang w:val="en-US" w:eastAsia="zh-CN" w:bidi="ar-SA"/>
        </w:rPr>
        <w:t xml:space="preserve"> </w:t>
      </w:r>
      <w:r>
        <w:rPr>
          <w:rFonts w:hint="eastAsia" w:ascii="仿宋" w:hAnsi="仿宋" w:eastAsia="仿宋" w:cs="仿宋"/>
          <w:color w:val="000000"/>
          <w:sz w:val="32"/>
          <w:szCs w:val="32"/>
          <w:u w:val="none"/>
        </w:rPr>
        <w:t xml:space="preserve"> </w:t>
      </w:r>
      <w:r>
        <w:rPr>
          <w:rFonts w:hint="eastAsia" w:ascii="仿宋_GB2312" w:hAnsi="仿宋_GB2312" w:eastAsia="仿宋_GB2312" w:cs="仿宋_GB2312"/>
          <w:color w:val="000000"/>
          <w:sz w:val="32"/>
          <w:szCs w:val="32"/>
          <w:u w:val="none"/>
        </w:rPr>
        <w:t>按照全国统一大纲</w:t>
      </w:r>
      <w:r>
        <w:rPr>
          <w:rFonts w:hint="eastAsia" w:ascii="仿宋_GB2312" w:hAnsi="仿宋_GB2312" w:eastAsia="仿宋_GB2312" w:cs="仿宋_GB2312"/>
          <w:color w:val="000000"/>
          <w:sz w:val="32"/>
          <w:szCs w:val="32"/>
          <w:u w:val="none"/>
          <w:lang w:eastAsia="zh-CN"/>
        </w:rPr>
        <w:t>由</w:t>
      </w:r>
      <w:r>
        <w:rPr>
          <w:rFonts w:hint="eastAsia" w:ascii="仿宋_GB2312" w:hAnsi="仿宋_GB2312" w:eastAsia="仿宋_GB2312" w:cs="仿宋_GB2312"/>
          <w:color w:val="000000"/>
          <w:sz w:val="32"/>
          <w:szCs w:val="32"/>
          <w:u w:val="none"/>
        </w:rPr>
        <w:t>省住房城乡建设厅</w:t>
      </w:r>
      <w:r>
        <w:rPr>
          <w:rFonts w:hint="eastAsia" w:ascii="仿宋_GB2312" w:hAnsi="仿宋_GB2312" w:eastAsia="仿宋_GB2312" w:cs="仿宋_GB2312"/>
          <w:color w:val="000000"/>
          <w:sz w:val="32"/>
          <w:szCs w:val="32"/>
          <w:u w:val="none"/>
          <w:lang w:eastAsia="zh-CN"/>
        </w:rPr>
        <w:t>统一</w:t>
      </w:r>
      <w:r>
        <w:rPr>
          <w:rFonts w:hint="eastAsia" w:ascii="仿宋_GB2312" w:hAnsi="仿宋_GB2312" w:eastAsia="仿宋_GB2312" w:cs="仿宋_GB2312"/>
          <w:color w:val="000000"/>
          <w:sz w:val="32"/>
          <w:szCs w:val="32"/>
          <w:u w:val="none"/>
        </w:rPr>
        <w:t>负责</w:t>
      </w:r>
      <w:r>
        <w:rPr>
          <w:rFonts w:hint="eastAsia" w:ascii="仿宋_GB2312" w:hAnsi="仿宋_GB2312" w:eastAsia="仿宋_GB2312" w:cs="仿宋_GB2312"/>
          <w:color w:val="000000"/>
          <w:sz w:val="32"/>
          <w:szCs w:val="32"/>
          <w:u w:val="none"/>
          <w:lang w:eastAsia="zh-CN"/>
        </w:rPr>
        <w:t>云南省</w:t>
      </w:r>
      <w:r>
        <w:rPr>
          <w:rFonts w:hint="eastAsia" w:ascii="仿宋_GB2312" w:hAnsi="仿宋_GB2312" w:eastAsia="仿宋_GB2312" w:cs="仿宋_GB2312"/>
          <w:color w:val="000000"/>
          <w:sz w:val="32"/>
          <w:szCs w:val="32"/>
          <w:u w:val="none"/>
          <w:lang w:val="en-US" w:eastAsia="zh-CN"/>
        </w:rPr>
        <w:t>区域</w:t>
      </w:r>
      <w:r>
        <w:rPr>
          <w:rFonts w:hint="eastAsia" w:ascii="仿宋_GB2312" w:hAnsi="仿宋_GB2312" w:eastAsia="仿宋_GB2312" w:cs="仿宋_GB2312"/>
          <w:color w:val="000000"/>
          <w:sz w:val="32"/>
          <w:szCs w:val="32"/>
          <w:u w:val="none"/>
          <w:lang w:eastAsia="zh-CN"/>
        </w:rPr>
        <w:t>内</w:t>
      </w:r>
      <w:r>
        <w:rPr>
          <w:rFonts w:hint="eastAsia" w:ascii="仿宋_GB2312" w:hAnsi="仿宋_GB2312" w:eastAsia="仿宋_GB2312" w:cs="仿宋_GB2312"/>
          <w:color w:val="000000"/>
          <w:sz w:val="32"/>
          <w:szCs w:val="32"/>
          <w:u w:val="none"/>
        </w:rPr>
        <w:t>二级造价师基础科目和专业科目考试考务等相关</w:t>
      </w:r>
      <w:r>
        <w:rPr>
          <w:rFonts w:hint="eastAsia" w:ascii="仿宋_GB2312" w:hAnsi="仿宋_GB2312" w:eastAsia="仿宋_GB2312" w:cs="仿宋_GB2312"/>
          <w:color w:val="auto"/>
          <w:sz w:val="32"/>
          <w:szCs w:val="32"/>
          <w:u w:val="none"/>
        </w:rPr>
        <w:t>工作。省交通运输厅、省水利厅</w:t>
      </w:r>
      <w:r>
        <w:rPr>
          <w:rFonts w:hint="eastAsia" w:ascii="仿宋_GB2312" w:hAnsi="仿宋_GB2312" w:eastAsia="仿宋_GB2312" w:cs="仿宋_GB2312"/>
          <w:color w:val="auto"/>
          <w:sz w:val="32"/>
          <w:szCs w:val="32"/>
          <w:u w:val="none"/>
          <w:lang w:eastAsia="zh-CN"/>
        </w:rPr>
        <w:t>负责提供专业科目考试</w:t>
      </w:r>
      <w:r>
        <w:rPr>
          <w:rFonts w:hint="eastAsia" w:ascii="仿宋_GB2312" w:hAnsi="仿宋_GB2312" w:eastAsia="仿宋_GB2312" w:cs="仿宋_GB2312"/>
          <w:color w:val="auto"/>
          <w:sz w:val="32"/>
          <w:szCs w:val="32"/>
          <w:u w:val="none"/>
          <w:lang w:val="en-US" w:eastAsia="zh-CN"/>
        </w:rPr>
        <w:t>题库</w:t>
      </w:r>
      <w:r>
        <w:rPr>
          <w:rFonts w:hint="eastAsia" w:ascii="仿宋_GB2312" w:hAnsi="仿宋_GB2312" w:eastAsia="仿宋_GB2312" w:cs="仿宋_GB2312"/>
          <w:color w:val="auto"/>
          <w:sz w:val="32"/>
          <w:szCs w:val="32"/>
          <w:u w:val="none"/>
          <w:lang w:eastAsia="zh-CN"/>
        </w:rPr>
        <w:t>。</w:t>
      </w:r>
    </w:p>
    <w:p>
      <w:pPr>
        <w:pStyle w:val="7"/>
        <w:spacing w:line="600" w:lineRule="exact"/>
        <w:ind w:firstLine="64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lang w:val="en-US" w:eastAsia="zh-CN"/>
        </w:rPr>
        <w:t>考试合格者，由</w:t>
      </w:r>
      <w:r>
        <w:rPr>
          <w:rFonts w:hint="eastAsia" w:ascii="仿宋_GB2312" w:hAnsi="仿宋_GB2312" w:eastAsia="仿宋_GB2312" w:cs="仿宋_GB2312"/>
          <w:color w:val="000000"/>
          <w:sz w:val="32"/>
          <w:szCs w:val="32"/>
          <w:u w:val="none"/>
        </w:rPr>
        <w:t>省住房城乡建设厅</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省交通运输厅、省水利厅</w:t>
      </w:r>
      <w:r>
        <w:rPr>
          <w:rFonts w:hint="eastAsia" w:ascii="仿宋_GB2312" w:hAnsi="仿宋_GB2312" w:eastAsia="仿宋_GB2312" w:cs="仿宋_GB2312"/>
          <w:color w:val="000000"/>
          <w:sz w:val="32"/>
          <w:szCs w:val="32"/>
          <w:u w:val="none"/>
          <w:lang w:val="en-US" w:eastAsia="zh-CN"/>
        </w:rPr>
        <w:t>按专业类别分别与</w:t>
      </w:r>
      <w:r>
        <w:rPr>
          <w:rFonts w:hint="eastAsia" w:ascii="仿宋_GB2312" w:hAnsi="仿宋_GB2312" w:eastAsia="仿宋_GB2312" w:cs="仿宋_GB2312"/>
          <w:color w:val="000000"/>
          <w:sz w:val="32"/>
          <w:szCs w:val="32"/>
          <w:u w:val="none"/>
        </w:rPr>
        <w:t>省人力资源社会保障厅</w:t>
      </w:r>
      <w:r>
        <w:rPr>
          <w:rFonts w:hint="eastAsia" w:ascii="仿宋_GB2312" w:hAnsi="仿宋_GB2312" w:eastAsia="仿宋_GB2312" w:cs="仿宋_GB2312"/>
          <w:color w:val="000000"/>
          <w:sz w:val="32"/>
          <w:szCs w:val="32"/>
          <w:u w:val="none"/>
          <w:lang w:val="en-US" w:eastAsia="zh-CN"/>
        </w:rPr>
        <w:t>联合用印颁发</w:t>
      </w:r>
      <w:r>
        <w:rPr>
          <w:rFonts w:hint="eastAsia" w:ascii="仿宋_GB2312" w:hAnsi="仿宋_GB2312" w:eastAsia="仿宋_GB2312" w:cs="仿宋_GB2312"/>
          <w:color w:val="000000"/>
          <w:sz w:val="32"/>
          <w:szCs w:val="32"/>
          <w:u w:val="none"/>
        </w:rPr>
        <w:t>《云南省二级造价工程师职业资格证书（电子证书）》</w:t>
      </w:r>
      <w:r>
        <w:rPr>
          <w:rFonts w:hint="eastAsia" w:ascii="仿宋_GB2312" w:hAnsi="仿宋_GB2312" w:eastAsia="仿宋_GB2312" w:cs="仿宋_GB2312"/>
          <w:color w:val="000000"/>
          <w:sz w:val="32"/>
          <w:szCs w:val="32"/>
          <w:u w:val="none"/>
          <w:lang w:val="en-US" w:eastAsia="zh-CN"/>
        </w:rPr>
        <w:t>。</w:t>
      </w:r>
    </w:p>
    <w:p>
      <w:pPr>
        <w:pStyle w:val="7"/>
        <w:spacing w:line="600" w:lineRule="exact"/>
        <w:ind w:firstLine="640"/>
        <w:rPr>
          <w:rFonts w:hint="eastAsia" w:ascii="仿宋" w:hAnsi="仿宋" w:eastAsia="仿宋"/>
          <w:color w:val="000000"/>
          <w:sz w:val="32"/>
          <w:szCs w:val="32"/>
          <w:u w:val="none"/>
        </w:rPr>
      </w:pPr>
      <w:r>
        <w:rPr>
          <w:rFonts w:hint="eastAsia" w:ascii="黑体" w:hAnsi="黑体" w:eastAsia="黑体" w:cs="黑体"/>
          <w:b w:val="0"/>
          <w:bCs w:val="0"/>
          <w:color w:val="000000"/>
          <w:sz w:val="32"/>
          <w:szCs w:val="32"/>
          <w:u w:val="none"/>
          <w:lang w:val="en-US" w:eastAsia="zh-CN" w:bidi="ar-SA"/>
        </w:rPr>
        <w:t>第九条</w:t>
      </w:r>
      <w:r>
        <w:rPr>
          <w:rFonts w:hint="eastAsia" w:ascii="楷体_GB2312" w:hAnsi="楷体_GB2312" w:eastAsia="楷体_GB2312" w:cs="楷体_GB2312"/>
          <w:b/>
          <w:bCs/>
          <w:color w:val="000000"/>
          <w:sz w:val="32"/>
          <w:szCs w:val="32"/>
          <w:u w:val="none"/>
          <w:lang w:val="en-US" w:eastAsia="zh-CN" w:bidi="ar-SA"/>
        </w:rPr>
        <w:t xml:space="preserve"> </w:t>
      </w:r>
      <w:r>
        <w:rPr>
          <w:rFonts w:hint="eastAsia" w:ascii="仿宋" w:hAnsi="仿宋" w:eastAsia="仿宋"/>
          <w:color w:val="000000"/>
          <w:sz w:val="32"/>
          <w:szCs w:val="32"/>
          <w:u w:val="none"/>
        </w:rPr>
        <w:t xml:space="preserve"> </w:t>
      </w:r>
      <w:r>
        <w:rPr>
          <w:rFonts w:hint="eastAsia" w:ascii="仿宋_GB2312" w:hAnsi="仿宋_GB2312" w:eastAsia="仿宋_GB2312" w:cs="仿宋_GB2312"/>
          <w:color w:val="000000"/>
          <w:sz w:val="32"/>
          <w:szCs w:val="32"/>
          <w:u w:val="none"/>
        </w:rPr>
        <w:t>省人力资源社会保障厅会同省住房城乡建设厅、省交通运输厅、省水利厅确定二级造价师职业资格考试合格标准。</w:t>
      </w:r>
    </w:p>
    <w:p>
      <w:pPr>
        <w:spacing w:line="600" w:lineRule="exact"/>
        <w:ind w:firstLine="640" w:firstLineChars="200"/>
        <w:rPr>
          <w:rFonts w:hint="eastAsia" w:ascii="仿宋_GB2312" w:hAnsi="仿宋_GB2312" w:eastAsia="仿宋_GB2312" w:cs="仿宋_GB2312"/>
          <w:color w:val="000000"/>
          <w:sz w:val="32"/>
          <w:szCs w:val="32"/>
          <w:u w:val="none"/>
        </w:rPr>
      </w:pPr>
      <w:r>
        <w:rPr>
          <w:rFonts w:hint="eastAsia" w:ascii="黑体" w:hAnsi="黑体" w:eastAsia="黑体" w:cs="黑体"/>
          <w:b w:val="0"/>
          <w:bCs w:val="0"/>
          <w:color w:val="000000"/>
          <w:kern w:val="2"/>
          <w:sz w:val="32"/>
          <w:szCs w:val="32"/>
          <w:u w:val="none"/>
          <w:lang w:val="en-US" w:eastAsia="zh-CN" w:bidi="ar-SA"/>
        </w:rPr>
        <w:t>第十条</w:t>
      </w:r>
      <w:r>
        <w:rPr>
          <w:rFonts w:hint="eastAsia" w:ascii="楷体_GB2312" w:hAnsi="楷体_GB2312" w:eastAsia="楷体_GB2312" w:cs="楷体_GB2312"/>
          <w:b/>
          <w:bCs/>
          <w:color w:val="000000"/>
          <w:sz w:val="32"/>
          <w:szCs w:val="32"/>
          <w:u w:val="none"/>
          <w:lang w:val="en-US" w:eastAsia="zh-CN"/>
        </w:rPr>
        <w:t xml:space="preserve"> </w:t>
      </w:r>
      <w:r>
        <w:rPr>
          <w:rFonts w:hint="eastAsia" w:ascii="仿宋" w:hAnsi="仿宋" w:eastAsia="仿宋"/>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rPr>
        <w:t>凡遵守中华人民共和国宪法、法律、法规，具有良好的业务素质和道德品行，具备下列条件之一者，可以申请参加二级造价师职业资格考试：</w:t>
      </w:r>
    </w:p>
    <w:p>
      <w:pPr>
        <w:pStyle w:val="3"/>
        <w:spacing w:beforeAutospacing="0" w:afterAutospacing="0" w:line="600" w:lineRule="exact"/>
        <w:ind w:left="-4" w:leftChars="-2" w:firstLine="640" w:firstLineChars="200"/>
        <w:jc w:val="both"/>
        <w:rPr>
          <w:rFonts w:hint="eastAsia" w:ascii="仿宋_GB2312" w:hAnsi="仿宋_GB2312" w:eastAsia="仿宋_GB2312" w:cs="仿宋_GB2312"/>
          <w:color w:val="000000"/>
          <w:kern w:val="2"/>
          <w:sz w:val="32"/>
          <w:szCs w:val="32"/>
          <w:u w:val="none"/>
        </w:rPr>
      </w:pPr>
      <w:r>
        <w:rPr>
          <w:rFonts w:hint="eastAsia" w:ascii="仿宋_GB2312" w:hAnsi="仿宋_GB2312" w:eastAsia="仿宋_GB2312" w:cs="仿宋_GB2312"/>
          <w:color w:val="000000"/>
          <w:kern w:val="2"/>
          <w:sz w:val="32"/>
          <w:szCs w:val="32"/>
          <w:u w:val="none"/>
        </w:rPr>
        <w:t>（一）具有工程造价专业大学专科（或高等职业教育）学历，从事工程造价业务工作满2年；</w:t>
      </w:r>
    </w:p>
    <w:p>
      <w:pPr>
        <w:pStyle w:val="3"/>
        <w:spacing w:beforeAutospacing="0" w:afterAutospacing="0" w:line="600" w:lineRule="exact"/>
        <w:ind w:left="-6" w:leftChars="-3" w:firstLine="640" w:firstLineChars="200"/>
        <w:jc w:val="both"/>
        <w:rPr>
          <w:rFonts w:hint="eastAsia" w:ascii="仿宋_GB2312" w:hAnsi="仿宋_GB2312" w:eastAsia="仿宋_GB2312" w:cs="仿宋_GB2312"/>
          <w:color w:val="000000"/>
          <w:kern w:val="2"/>
          <w:sz w:val="32"/>
          <w:szCs w:val="32"/>
          <w:u w:val="none"/>
        </w:rPr>
      </w:pPr>
      <w:r>
        <w:rPr>
          <w:rFonts w:hint="eastAsia" w:ascii="仿宋_GB2312" w:hAnsi="仿宋_GB2312" w:eastAsia="仿宋_GB2312" w:cs="仿宋_GB2312"/>
          <w:color w:val="000000"/>
          <w:kern w:val="2"/>
          <w:sz w:val="32"/>
          <w:szCs w:val="32"/>
          <w:u w:val="none"/>
        </w:rPr>
        <w:t>（二）具有土木建筑、水利、装备制造、交通运输、电子信息、财经商贸大类大学专科（或高等职业教育）学历，从事工程造价业务工作满3年。</w:t>
      </w:r>
    </w:p>
    <w:p>
      <w:pPr>
        <w:pStyle w:val="3"/>
        <w:spacing w:beforeAutospacing="0" w:afterAutospacing="0" w:line="600" w:lineRule="exact"/>
        <w:ind w:firstLine="640" w:firstLineChars="200"/>
        <w:jc w:val="both"/>
        <w:rPr>
          <w:rFonts w:hint="eastAsia" w:ascii="仿宋_GB2312" w:hAnsi="仿宋_GB2312" w:eastAsia="仿宋_GB2312" w:cs="仿宋_GB2312"/>
          <w:color w:val="000000"/>
          <w:kern w:val="2"/>
          <w:sz w:val="32"/>
          <w:szCs w:val="32"/>
          <w:u w:val="none"/>
        </w:rPr>
      </w:pPr>
      <w:r>
        <w:rPr>
          <w:rFonts w:hint="eastAsia" w:ascii="仿宋_GB2312" w:hAnsi="仿宋_GB2312" w:eastAsia="仿宋_GB2312" w:cs="仿宋_GB2312"/>
          <w:color w:val="000000"/>
          <w:kern w:val="2"/>
          <w:sz w:val="32"/>
          <w:szCs w:val="32"/>
          <w:u w:val="none"/>
        </w:rPr>
        <w:t>（三）具有工程管理、工程造价专业大学本科及以上学历或学位，从事工程造价业务工作满1年；</w:t>
      </w:r>
    </w:p>
    <w:p>
      <w:pPr>
        <w:pStyle w:val="3"/>
        <w:spacing w:beforeAutospacing="0" w:afterAutospacing="0" w:line="600" w:lineRule="exact"/>
        <w:ind w:firstLine="640" w:firstLineChars="200"/>
        <w:jc w:val="both"/>
        <w:rPr>
          <w:rFonts w:hint="eastAsia" w:ascii="仿宋_GB2312" w:hAnsi="仿宋_GB2312" w:eastAsia="仿宋_GB2312" w:cs="仿宋_GB2312"/>
          <w:color w:val="000000"/>
          <w:kern w:val="2"/>
          <w:sz w:val="32"/>
          <w:szCs w:val="32"/>
          <w:u w:val="none"/>
        </w:rPr>
      </w:pPr>
      <w:r>
        <w:rPr>
          <w:rFonts w:hint="eastAsia" w:ascii="仿宋_GB2312" w:hAnsi="仿宋_GB2312" w:eastAsia="仿宋_GB2312" w:cs="仿宋_GB2312"/>
          <w:color w:val="000000"/>
          <w:kern w:val="2"/>
          <w:sz w:val="32"/>
          <w:szCs w:val="32"/>
          <w:u w:val="none"/>
        </w:rPr>
        <w:t>（四）具有工学、管理学、经济学门类大学本科及以上学历或学位，从事工程造价业务工作满2年。</w:t>
      </w:r>
    </w:p>
    <w:p>
      <w:pPr>
        <w:pStyle w:val="7"/>
        <w:spacing w:line="600" w:lineRule="exact"/>
        <w:ind w:firstLine="640"/>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kern w:val="2"/>
          <w:sz w:val="32"/>
          <w:szCs w:val="32"/>
          <w:u w:val="none"/>
        </w:rPr>
        <w:t>（五）具有其他专业相应学历学位的人员，从事工程造价业务工作年限相应增加1年。</w:t>
      </w:r>
    </w:p>
    <w:p>
      <w:pPr>
        <w:spacing w:line="600" w:lineRule="exact"/>
        <w:ind w:firstLine="640" w:firstLineChars="200"/>
        <w:rPr>
          <w:rFonts w:hint="eastAsia" w:ascii="仿宋_GB2312" w:hAnsi="仿宋_GB2312" w:eastAsia="仿宋_GB2312" w:cs="仿宋_GB2312"/>
          <w:color w:val="000000"/>
          <w:sz w:val="32"/>
          <w:szCs w:val="32"/>
          <w:u w:val="none"/>
        </w:rPr>
      </w:pPr>
      <w:r>
        <w:rPr>
          <w:rFonts w:hint="eastAsia" w:ascii="黑体" w:hAnsi="黑体" w:eastAsia="黑体" w:cs="黑体"/>
          <w:b w:val="0"/>
          <w:bCs w:val="0"/>
          <w:color w:val="000000"/>
          <w:kern w:val="2"/>
          <w:sz w:val="32"/>
          <w:szCs w:val="32"/>
          <w:u w:val="none"/>
          <w:lang w:val="en-US" w:eastAsia="zh-CN" w:bidi="ar-SA"/>
        </w:rPr>
        <w:t>第十一条</w:t>
      </w:r>
      <w:r>
        <w:rPr>
          <w:rFonts w:hint="eastAsia" w:ascii="仿宋" w:hAnsi="仿宋" w:eastAsia="仿宋" w:cs="仿宋"/>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rPr>
        <w:t>具有下列条件之一的，在报考二级造价工程师考试时可免考基础科目：</w:t>
      </w:r>
    </w:p>
    <w:p>
      <w:pPr>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（一）已取得全国建设工程造价员资格证书；</w:t>
      </w:r>
    </w:p>
    <w:p>
      <w:pPr>
        <w:spacing w:line="600" w:lineRule="exact"/>
        <w:ind w:firstLine="640" w:firstLineChars="200"/>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rPr>
        <w:t>（二）已取得公路工程造价人员资格证书（乙级）</w:t>
      </w:r>
      <w:r>
        <w:rPr>
          <w:rFonts w:hint="eastAsia" w:ascii="仿宋_GB2312" w:hAnsi="仿宋_GB2312" w:eastAsia="仿宋_GB2312" w:cs="仿宋_GB2312"/>
          <w:color w:val="000000"/>
          <w:sz w:val="32"/>
          <w:szCs w:val="32"/>
          <w:u w:val="none"/>
          <w:lang w:val="en-US" w:eastAsia="zh-CN"/>
        </w:rPr>
        <w:t>;</w:t>
      </w:r>
    </w:p>
    <w:p>
      <w:pPr>
        <w:spacing w:line="600" w:lineRule="exact"/>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（三）已取得</w:t>
      </w:r>
      <w:r>
        <w:rPr>
          <w:rFonts w:hint="eastAsia" w:ascii="仿宋_GB2312" w:hAnsi="仿宋_GB2312" w:eastAsia="仿宋_GB2312" w:cs="仿宋_GB2312"/>
          <w:color w:val="auto"/>
          <w:sz w:val="32"/>
          <w:szCs w:val="32"/>
          <w:u w:val="none"/>
          <w:lang w:eastAsia="zh-CN"/>
        </w:rPr>
        <w:t>水利</w:t>
      </w:r>
      <w:r>
        <w:rPr>
          <w:rFonts w:hint="eastAsia" w:ascii="仿宋_GB2312" w:hAnsi="仿宋_GB2312" w:eastAsia="仿宋_GB2312" w:cs="仿宋_GB2312"/>
          <w:color w:val="auto"/>
          <w:sz w:val="32"/>
          <w:szCs w:val="32"/>
          <w:u w:val="none"/>
        </w:rPr>
        <w:t>工程造价员资格证书</w:t>
      </w:r>
      <w:r>
        <w:rPr>
          <w:rFonts w:hint="eastAsia" w:ascii="仿宋_GB2312" w:hAnsi="仿宋_GB2312" w:eastAsia="仿宋_GB2312" w:cs="仿宋_GB2312"/>
          <w:color w:val="auto"/>
          <w:sz w:val="32"/>
          <w:szCs w:val="32"/>
          <w:u w:val="none"/>
          <w:lang w:val="en-US" w:eastAsia="zh-CN"/>
        </w:rPr>
        <w:t>;</w:t>
      </w:r>
    </w:p>
    <w:p>
      <w:pPr>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（四）已取得二级造价工程师职业资格证书报名参加其他专业科目考试的人员；</w:t>
      </w:r>
    </w:p>
    <w:p>
      <w:pPr>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val="en-US" w:eastAsia="zh-CN"/>
        </w:rPr>
        <w:t>五</w:t>
      </w:r>
      <w:r>
        <w:rPr>
          <w:rFonts w:hint="eastAsia" w:ascii="仿宋_GB2312" w:hAnsi="仿宋_GB2312" w:eastAsia="仿宋_GB2312" w:cs="仿宋_GB2312"/>
          <w:color w:val="000000"/>
          <w:sz w:val="32"/>
          <w:szCs w:val="32"/>
          <w:u w:val="none"/>
        </w:rPr>
        <w:t>）具有经专业教育评估（认证）的工程管理、工程造价专业学士学位的大学本科毕业生。</w:t>
      </w:r>
    </w:p>
    <w:p>
      <w:pPr>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属前款第（一）、（二）、（三）、（四）项之条件，申请免考基础科目的人员，在资格审查时须提供相应证书，属第（</w:t>
      </w:r>
      <w:r>
        <w:rPr>
          <w:rFonts w:hint="eastAsia" w:ascii="仿宋_GB2312" w:hAnsi="仿宋_GB2312" w:eastAsia="仿宋_GB2312" w:cs="仿宋_GB2312"/>
          <w:color w:val="000000"/>
          <w:sz w:val="32"/>
          <w:szCs w:val="32"/>
          <w:u w:val="none"/>
          <w:lang w:val="en-US" w:eastAsia="zh-CN"/>
        </w:rPr>
        <w:t>五</w:t>
      </w:r>
      <w:r>
        <w:rPr>
          <w:rFonts w:hint="eastAsia" w:ascii="仿宋_GB2312" w:hAnsi="仿宋_GB2312" w:eastAsia="仿宋_GB2312" w:cs="仿宋_GB2312"/>
          <w:color w:val="000000"/>
          <w:sz w:val="32"/>
          <w:szCs w:val="32"/>
          <w:u w:val="none"/>
        </w:rPr>
        <w:t>）项之条件，申请免考基础科目的人员在资格审查时须提供相应证明材料。</w:t>
      </w:r>
    </w:p>
    <w:p>
      <w:pPr>
        <w:spacing w:line="600" w:lineRule="exact"/>
        <w:ind w:firstLine="640" w:firstLineChars="200"/>
        <w:rPr>
          <w:rFonts w:ascii="仿宋" w:hAnsi="仿宋" w:eastAsia="仿宋" w:cs="仿宋"/>
          <w:color w:val="000000"/>
          <w:sz w:val="32"/>
          <w:szCs w:val="32"/>
          <w:u w:val="none"/>
        </w:rPr>
      </w:pPr>
      <w:r>
        <w:rPr>
          <w:rFonts w:hint="eastAsia" w:ascii="黑体" w:hAnsi="黑体" w:eastAsia="黑体" w:cs="黑体"/>
          <w:b w:val="0"/>
          <w:bCs w:val="0"/>
          <w:color w:val="000000"/>
          <w:kern w:val="2"/>
          <w:sz w:val="32"/>
          <w:szCs w:val="32"/>
          <w:u w:val="none"/>
          <w:lang w:val="en-US" w:eastAsia="zh-CN" w:bidi="ar-SA"/>
        </w:rPr>
        <w:t>第十二条</w:t>
      </w:r>
      <w:r>
        <w:rPr>
          <w:rFonts w:hint="eastAsia" w:ascii="仿宋" w:hAnsi="仿宋" w:eastAsia="仿宋" w:cs="仿宋"/>
          <w:color w:val="000000"/>
          <w:sz w:val="32"/>
          <w:szCs w:val="32"/>
          <w:u w:val="none"/>
        </w:rPr>
        <w:t xml:space="preserve">  </w:t>
      </w:r>
      <w:r>
        <w:rPr>
          <w:rFonts w:hint="eastAsia" w:ascii="仿宋_GB2312" w:hAnsi="仿宋_GB2312" w:eastAsia="仿宋_GB2312" w:cs="仿宋_GB2312"/>
          <w:color w:val="auto"/>
          <w:sz w:val="32"/>
          <w:szCs w:val="32"/>
          <w:u w:val="none"/>
        </w:rPr>
        <w:t>符合二级造价师职业资格考试报名条件的报考人员，凭准考证和有效证件在指定的日期、时间和地点参加考试。</w:t>
      </w:r>
    </w:p>
    <w:p>
      <w:pPr>
        <w:spacing w:line="600" w:lineRule="exact"/>
        <w:ind w:firstLine="640" w:firstLineChars="200"/>
        <w:rPr>
          <w:rFonts w:ascii="仿宋" w:hAnsi="仿宋" w:eastAsia="仿宋" w:cs="仿宋"/>
          <w:color w:val="000000"/>
          <w:sz w:val="32"/>
          <w:szCs w:val="32"/>
          <w:u w:val="none"/>
        </w:rPr>
      </w:pPr>
      <w:r>
        <w:rPr>
          <w:rFonts w:hint="eastAsia" w:ascii="黑体" w:hAnsi="黑体" w:eastAsia="黑体" w:cs="黑体"/>
          <w:b w:val="0"/>
          <w:bCs w:val="0"/>
          <w:color w:val="000000"/>
          <w:kern w:val="2"/>
          <w:sz w:val="32"/>
          <w:szCs w:val="32"/>
          <w:u w:val="none"/>
          <w:lang w:val="en-US" w:eastAsia="zh-CN" w:bidi="ar-SA"/>
        </w:rPr>
        <w:t>第十三条</w:t>
      </w:r>
      <w:r>
        <w:rPr>
          <w:rFonts w:hint="eastAsia" w:ascii="仿宋" w:hAnsi="仿宋" w:eastAsia="仿宋" w:cs="仿宋"/>
          <w:color w:val="000000"/>
          <w:sz w:val="32"/>
          <w:szCs w:val="32"/>
          <w:u w:val="none"/>
        </w:rPr>
        <w:t xml:space="preserve">  </w:t>
      </w:r>
      <w:r>
        <w:rPr>
          <w:rFonts w:hint="eastAsia" w:ascii="仿宋_GB2312" w:hAnsi="仿宋_GB2312" w:eastAsia="仿宋_GB2312" w:cs="仿宋_GB2312"/>
          <w:color w:val="auto"/>
          <w:sz w:val="32"/>
          <w:szCs w:val="32"/>
          <w:u w:val="none"/>
        </w:rPr>
        <w:t>考点设在具备考试条件的大、中专院校或能满足计算机考试的指定场地。</w:t>
      </w:r>
    </w:p>
    <w:p>
      <w:pPr>
        <w:spacing w:line="600" w:lineRule="exact"/>
        <w:ind w:firstLine="640" w:firstLineChars="200"/>
        <w:rPr>
          <w:rFonts w:ascii="仿宋" w:hAnsi="仿宋" w:eastAsia="仿宋" w:cs="仿宋"/>
          <w:color w:val="000000"/>
          <w:sz w:val="32"/>
          <w:szCs w:val="32"/>
          <w:u w:val="none"/>
        </w:rPr>
      </w:pPr>
      <w:r>
        <w:rPr>
          <w:rFonts w:hint="eastAsia" w:ascii="黑体" w:hAnsi="黑体" w:eastAsia="黑体" w:cs="黑体"/>
          <w:b w:val="0"/>
          <w:bCs w:val="0"/>
          <w:color w:val="000000"/>
          <w:kern w:val="2"/>
          <w:sz w:val="32"/>
          <w:szCs w:val="32"/>
          <w:u w:val="none"/>
          <w:lang w:val="en-US" w:eastAsia="zh-CN" w:bidi="ar-SA"/>
        </w:rPr>
        <w:t>第十四条</w:t>
      </w:r>
      <w:r>
        <w:rPr>
          <w:rFonts w:hint="eastAsia" w:ascii="仿宋" w:hAnsi="仿宋" w:eastAsia="仿宋" w:cs="仿宋"/>
          <w:color w:val="000000"/>
          <w:sz w:val="32"/>
          <w:szCs w:val="32"/>
          <w:u w:val="none"/>
        </w:rPr>
        <w:t xml:space="preserve"> </w:t>
      </w:r>
      <w:r>
        <w:rPr>
          <w:rFonts w:hint="eastAsia" w:ascii="仿宋_GB2312" w:hAnsi="仿宋_GB2312" w:eastAsia="仿宋_GB2312" w:cs="仿宋_GB2312"/>
          <w:color w:val="auto"/>
          <w:sz w:val="32"/>
          <w:szCs w:val="32"/>
          <w:u w:val="none"/>
        </w:rPr>
        <w:t>二级造价师职业资格考试原则上每年不少于一次，具体考试时间由省人力资源社会保障厅向社会</w:t>
      </w:r>
      <w:r>
        <w:rPr>
          <w:rFonts w:hint="eastAsia" w:ascii="仿宋_GB2312" w:hAnsi="仿宋_GB2312" w:eastAsia="仿宋_GB2312" w:cs="仿宋_GB2312"/>
          <w:color w:val="auto"/>
          <w:sz w:val="32"/>
          <w:szCs w:val="32"/>
          <w:u w:val="none"/>
          <w:lang w:val="en-US" w:eastAsia="zh-CN"/>
        </w:rPr>
        <w:t>发布</w:t>
      </w:r>
      <w:r>
        <w:rPr>
          <w:rFonts w:hint="eastAsia" w:ascii="仿宋_GB2312" w:hAnsi="仿宋_GB2312" w:eastAsia="仿宋_GB2312" w:cs="仿宋_GB2312"/>
          <w:color w:val="auto"/>
          <w:sz w:val="32"/>
          <w:szCs w:val="32"/>
          <w:u w:val="none"/>
        </w:rPr>
        <w:t>。</w:t>
      </w:r>
    </w:p>
    <w:p>
      <w:pPr>
        <w:spacing w:line="600" w:lineRule="exact"/>
        <w:ind w:firstLine="640" w:firstLineChars="200"/>
        <w:rPr>
          <w:rFonts w:ascii="仿宋" w:hAnsi="仿宋" w:eastAsia="仿宋" w:cs="仿宋"/>
          <w:color w:val="000000"/>
          <w:sz w:val="32"/>
          <w:szCs w:val="32"/>
          <w:u w:val="none"/>
        </w:rPr>
      </w:pPr>
      <w:r>
        <w:rPr>
          <w:rFonts w:hint="eastAsia" w:ascii="黑体" w:hAnsi="黑体" w:eastAsia="黑体" w:cs="黑体"/>
          <w:b w:val="0"/>
          <w:bCs w:val="0"/>
          <w:color w:val="000000"/>
          <w:kern w:val="2"/>
          <w:sz w:val="32"/>
          <w:szCs w:val="32"/>
          <w:u w:val="none"/>
          <w:lang w:val="en-US" w:eastAsia="zh-CN" w:bidi="ar-SA"/>
        </w:rPr>
        <w:t>第十五条</w:t>
      </w:r>
      <w:r>
        <w:rPr>
          <w:rFonts w:hint="eastAsia" w:ascii="仿宋_GB2312" w:hAnsi="仿宋_GB2312" w:eastAsia="仿宋_GB2312" w:cs="仿宋_GB2312"/>
          <w:color w:val="auto"/>
          <w:sz w:val="32"/>
          <w:szCs w:val="32"/>
          <w:u w:val="none"/>
        </w:rPr>
        <w:t xml:space="preserve"> 坚持考试与培训分开的原则。凡参与考试工作（包括命题、审题与组织管理等）的人员，不得参加考试，也不得参与或者举办与考试内容相关的培训工作。</w:t>
      </w:r>
    </w:p>
    <w:p>
      <w:pPr>
        <w:spacing w:line="600" w:lineRule="exact"/>
        <w:ind w:firstLine="640"/>
        <w:jc w:val="lef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应</w:t>
      </w:r>
      <w:r>
        <w:rPr>
          <w:rFonts w:hint="eastAsia" w:ascii="仿宋_GB2312" w:hAnsi="仿宋_GB2312" w:eastAsia="仿宋_GB2312" w:cs="仿宋_GB2312"/>
          <w:color w:val="auto"/>
          <w:sz w:val="32"/>
          <w:szCs w:val="32"/>
          <w:u w:val="none"/>
          <w:lang w:val="en-US" w:eastAsia="zh-CN"/>
        </w:rPr>
        <w:t>考</w:t>
      </w:r>
      <w:r>
        <w:rPr>
          <w:rFonts w:hint="eastAsia" w:ascii="仿宋_GB2312" w:hAnsi="仿宋_GB2312" w:eastAsia="仿宋_GB2312" w:cs="仿宋_GB2312"/>
          <w:color w:val="auto"/>
          <w:sz w:val="32"/>
          <w:szCs w:val="32"/>
          <w:u w:val="none"/>
        </w:rPr>
        <w:t>人员参加培训坚持自愿原则。</w:t>
      </w:r>
    </w:p>
    <w:p>
      <w:pPr>
        <w:wordWrap w:val="0"/>
        <w:spacing w:before="181" w:beforeLines="50" w:after="181" w:afterLines="50" w:line="600" w:lineRule="exact"/>
        <w:jc w:val="center"/>
        <w:rPr>
          <w:rFonts w:hint="eastAsia" w:ascii="黑体" w:hAnsi="黑体" w:eastAsia="黑体" w:cs="黑体"/>
          <w:b w:val="0"/>
          <w:bCs w:val="0"/>
          <w:color w:val="auto"/>
          <w:sz w:val="32"/>
          <w:szCs w:val="32"/>
          <w:u w:val="none"/>
        </w:rPr>
      </w:pPr>
      <w:r>
        <w:rPr>
          <w:rFonts w:hint="eastAsia" w:ascii="黑体" w:hAnsi="黑体" w:eastAsia="黑体" w:cs="黑体"/>
          <w:b w:val="0"/>
          <w:bCs w:val="0"/>
          <w:color w:val="auto"/>
          <w:sz w:val="32"/>
          <w:szCs w:val="32"/>
          <w:u w:val="none"/>
        </w:rPr>
        <w:t>第三章　注册</w:t>
      </w:r>
    </w:p>
    <w:p>
      <w:pPr>
        <w:spacing w:line="600" w:lineRule="exact"/>
        <w:jc w:val="left"/>
        <w:rPr>
          <w:rFonts w:ascii="仿宋" w:hAnsi="仿宋" w:eastAsia="仿宋" w:cs="仿宋"/>
          <w:color w:val="000000"/>
          <w:sz w:val="32"/>
          <w:szCs w:val="32"/>
          <w:u w:val="none"/>
        </w:rPr>
      </w:pPr>
      <w:r>
        <w:rPr>
          <w:rFonts w:hint="eastAsia" w:ascii="仿宋" w:hAnsi="仿宋" w:eastAsia="仿宋" w:cs="仿宋"/>
          <w:color w:val="000000"/>
          <w:sz w:val="32"/>
          <w:szCs w:val="32"/>
          <w:u w:val="none"/>
        </w:rPr>
        <w:t>　　</w:t>
      </w:r>
      <w:r>
        <w:rPr>
          <w:rFonts w:hint="eastAsia" w:ascii="黑体" w:hAnsi="黑体" w:eastAsia="黑体" w:cs="黑体"/>
          <w:b w:val="0"/>
          <w:bCs w:val="0"/>
          <w:color w:val="000000"/>
          <w:kern w:val="2"/>
          <w:sz w:val="32"/>
          <w:szCs w:val="32"/>
          <w:u w:val="none"/>
          <w:lang w:val="en-US" w:eastAsia="zh-CN" w:bidi="ar-SA"/>
        </w:rPr>
        <w:t>第十六条</w:t>
      </w:r>
      <w:r>
        <w:rPr>
          <w:rFonts w:hint="eastAsia" w:ascii="仿宋" w:hAnsi="仿宋" w:eastAsia="仿宋" w:cs="仿宋"/>
          <w:color w:val="000000"/>
          <w:sz w:val="32"/>
          <w:szCs w:val="32"/>
          <w:u w:val="none"/>
        </w:rPr>
        <w:t>　</w:t>
      </w:r>
      <w:r>
        <w:rPr>
          <w:rFonts w:hint="eastAsia" w:ascii="仿宋_GB2312" w:hAnsi="仿宋_GB2312" w:eastAsia="仿宋_GB2312" w:cs="仿宋_GB2312"/>
          <w:color w:val="auto"/>
          <w:sz w:val="32"/>
          <w:szCs w:val="32"/>
          <w:u w:val="none"/>
        </w:rPr>
        <w:t>二级造价师实行注册执业制度。取得</w:t>
      </w:r>
      <w:r>
        <w:rPr>
          <w:rFonts w:hint="eastAsia" w:ascii="仿宋_GB2312" w:hAnsi="仿宋_GB2312" w:eastAsia="仿宋_GB2312" w:cs="仿宋_GB2312"/>
          <w:color w:val="auto"/>
          <w:sz w:val="32"/>
          <w:szCs w:val="32"/>
          <w:u w:val="none"/>
          <w:lang w:val="en-US" w:eastAsia="zh-CN"/>
        </w:rPr>
        <w:t>云南省二级造价师</w:t>
      </w:r>
      <w:r>
        <w:rPr>
          <w:rFonts w:hint="eastAsia" w:ascii="仿宋_GB2312" w:hAnsi="仿宋_GB2312" w:eastAsia="仿宋_GB2312" w:cs="仿宋_GB2312"/>
          <w:color w:val="auto"/>
          <w:sz w:val="32"/>
          <w:szCs w:val="32"/>
          <w:u w:val="none"/>
        </w:rPr>
        <w:t>职业资格</w:t>
      </w:r>
      <w:r>
        <w:rPr>
          <w:rFonts w:hint="eastAsia" w:ascii="仿宋_GB2312" w:hAnsi="仿宋_GB2312" w:eastAsia="仿宋_GB2312" w:cs="仿宋_GB2312"/>
          <w:color w:val="auto"/>
          <w:sz w:val="32"/>
          <w:szCs w:val="32"/>
          <w:u w:val="none"/>
          <w:lang w:val="en-US" w:eastAsia="zh-CN"/>
        </w:rPr>
        <w:t>证书（电子证书）</w:t>
      </w:r>
      <w:r>
        <w:rPr>
          <w:rFonts w:hint="eastAsia" w:ascii="仿宋_GB2312" w:hAnsi="仿宋_GB2312" w:eastAsia="仿宋_GB2312" w:cs="仿宋_GB2312"/>
          <w:color w:val="auto"/>
          <w:sz w:val="32"/>
          <w:szCs w:val="32"/>
          <w:u w:val="none"/>
        </w:rPr>
        <w:t>的人员，经注册方能以二级注册造价工程师的名义执业。</w:t>
      </w:r>
    </w:p>
    <w:p>
      <w:pPr>
        <w:numPr>
          <w:ilvl w:val="0"/>
          <w:numId w:val="0"/>
        </w:numPr>
        <w:spacing w:line="600" w:lineRule="exact"/>
        <w:jc w:val="left"/>
        <w:rPr>
          <w:rFonts w:hint="eastAsia" w:ascii="仿宋_GB2312" w:hAnsi="仿宋_GB2312" w:eastAsia="仿宋_GB2312" w:cs="仿宋_GB2312"/>
          <w:color w:val="auto"/>
          <w:sz w:val="32"/>
          <w:szCs w:val="32"/>
          <w:u w:val="none"/>
        </w:rPr>
      </w:pPr>
      <w:r>
        <w:rPr>
          <w:rFonts w:hint="eastAsia" w:ascii="仿宋" w:hAnsi="仿宋" w:eastAsia="仿宋" w:cs="仿宋"/>
          <w:b/>
          <w:bCs/>
          <w:color w:val="000000"/>
          <w:sz w:val="32"/>
          <w:szCs w:val="32"/>
          <w:u w:val="none"/>
          <w:lang w:eastAsia="zh-CN"/>
        </w:rPr>
        <w:t>　　</w:t>
      </w:r>
      <w:r>
        <w:rPr>
          <w:rFonts w:hint="eastAsia" w:ascii="黑体" w:hAnsi="黑体" w:eastAsia="黑体" w:cs="黑体"/>
          <w:b w:val="0"/>
          <w:bCs w:val="0"/>
          <w:color w:val="000000"/>
          <w:sz w:val="32"/>
          <w:szCs w:val="32"/>
          <w:u w:val="none"/>
          <w:lang w:eastAsia="zh-CN"/>
        </w:rPr>
        <w:t>第十七条</w:t>
      </w:r>
      <w:r>
        <w:rPr>
          <w:rFonts w:hint="eastAsia" w:ascii="仿宋" w:hAnsi="仿宋" w:eastAsia="仿宋" w:cs="仿宋"/>
          <w:color w:val="000000"/>
          <w:sz w:val="32"/>
          <w:szCs w:val="32"/>
          <w:u w:val="none"/>
        </w:rPr>
        <w:t>　</w:t>
      </w:r>
      <w:r>
        <w:rPr>
          <w:rFonts w:hint="eastAsia" w:ascii="仿宋_GB2312" w:hAnsi="仿宋_GB2312" w:eastAsia="仿宋_GB2312" w:cs="仿宋_GB2312"/>
          <w:color w:val="auto"/>
          <w:sz w:val="32"/>
          <w:szCs w:val="32"/>
          <w:u w:val="none"/>
        </w:rPr>
        <w:t>云南省二级造价师的注册管理，由省住房城乡建设厅</w:t>
      </w:r>
      <w:r>
        <w:rPr>
          <w:rFonts w:hint="eastAsia" w:ascii="仿宋_GB2312" w:hAnsi="仿宋_GB2312" w:eastAsia="仿宋_GB2312" w:cs="仿宋_GB2312"/>
          <w:color w:val="auto"/>
          <w:sz w:val="32"/>
          <w:szCs w:val="32"/>
          <w:u w:val="none"/>
          <w:lang w:val="en-US" w:eastAsia="zh-CN"/>
        </w:rPr>
        <w:t>会同</w:t>
      </w:r>
      <w:r>
        <w:rPr>
          <w:rFonts w:hint="eastAsia" w:ascii="仿宋_GB2312" w:hAnsi="仿宋_GB2312" w:eastAsia="仿宋_GB2312" w:cs="仿宋_GB2312"/>
          <w:color w:val="auto"/>
          <w:sz w:val="32"/>
          <w:szCs w:val="32"/>
          <w:u w:val="none"/>
        </w:rPr>
        <w:t>省交通运输厅、省水利厅按照国家行政主管部门的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注册造价工程师管理办法</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，制定《云南省二级造价工程师注册实施细则》并监督执行。</w:t>
      </w:r>
    </w:p>
    <w:p>
      <w:pPr>
        <w:spacing w:line="360" w:lineRule="atLeast"/>
        <w:ind w:firstLine="640" w:firstLineChars="200"/>
        <w:rPr>
          <w:rFonts w:hint="eastAsia" w:ascii="仿宋_GB2312" w:hAnsi="仿宋_GB2312" w:eastAsia="仿宋_GB2312" w:cs="仿宋_GB2312"/>
          <w:color w:val="00B0F0"/>
          <w:sz w:val="32"/>
          <w:szCs w:val="32"/>
          <w:u w:val="none"/>
        </w:rPr>
      </w:pPr>
      <w:r>
        <w:rPr>
          <w:rFonts w:hint="eastAsia" w:ascii="仿宋_GB2312" w:hAnsi="仿宋_GB2312" w:eastAsia="仿宋_GB2312" w:cs="仿宋_GB2312"/>
          <w:color w:val="auto"/>
          <w:sz w:val="32"/>
          <w:szCs w:val="32"/>
          <w:u w:val="none"/>
        </w:rPr>
        <w:t>国家相关行政主管部门有规定的从其规定。</w:t>
      </w:r>
    </w:p>
    <w:p>
      <w:pPr>
        <w:spacing w:line="600" w:lineRule="exact"/>
        <w:ind w:firstLine="640" w:firstLineChars="200"/>
        <w:jc w:val="left"/>
        <w:rPr>
          <w:rFonts w:ascii="仿宋" w:hAnsi="仿宋" w:eastAsia="仿宋" w:cs="仿宋"/>
          <w:color w:val="000000"/>
          <w:sz w:val="32"/>
          <w:szCs w:val="32"/>
          <w:u w:val="none"/>
        </w:rPr>
      </w:pPr>
      <w:r>
        <w:rPr>
          <w:rFonts w:hint="eastAsia" w:ascii="黑体" w:hAnsi="黑体" w:eastAsia="黑体" w:cs="黑体"/>
          <w:b w:val="0"/>
          <w:bCs w:val="0"/>
          <w:color w:val="000000"/>
          <w:sz w:val="32"/>
          <w:szCs w:val="32"/>
          <w:u w:val="none"/>
          <w:lang w:eastAsia="zh-CN"/>
        </w:rPr>
        <w:t>第十</w:t>
      </w:r>
      <w:r>
        <w:rPr>
          <w:rFonts w:hint="eastAsia" w:ascii="黑体" w:hAnsi="黑体" w:eastAsia="黑体" w:cs="黑体"/>
          <w:b w:val="0"/>
          <w:bCs w:val="0"/>
          <w:color w:val="000000"/>
          <w:sz w:val="32"/>
          <w:szCs w:val="32"/>
          <w:u w:val="none"/>
          <w:lang w:val="en-US" w:eastAsia="zh-CN"/>
        </w:rPr>
        <w:t>八</w:t>
      </w:r>
      <w:r>
        <w:rPr>
          <w:rFonts w:hint="eastAsia" w:ascii="黑体" w:hAnsi="黑体" w:eastAsia="黑体" w:cs="黑体"/>
          <w:b w:val="0"/>
          <w:bCs w:val="0"/>
          <w:color w:val="000000"/>
          <w:sz w:val="32"/>
          <w:szCs w:val="32"/>
          <w:u w:val="none"/>
          <w:lang w:eastAsia="zh-CN"/>
        </w:rPr>
        <w:t>条</w:t>
      </w:r>
      <w:r>
        <w:rPr>
          <w:rFonts w:hint="eastAsia" w:ascii="仿宋" w:hAnsi="仿宋" w:eastAsia="仿宋" w:cs="仿宋"/>
          <w:color w:val="000000"/>
          <w:sz w:val="32"/>
          <w:szCs w:val="32"/>
          <w:u w:val="none"/>
        </w:rPr>
        <w:t>　</w:t>
      </w:r>
      <w:r>
        <w:rPr>
          <w:rFonts w:hint="eastAsia" w:ascii="仿宋_GB2312" w:hAnsi="仿宋_GB2312" w:eastAsia="仿宋_GB2312" w:cs="仿宋_GB2312"/>
          <w:color w:val="auto"/>
          <w:sz w:val="32"/>
          <w:szCs w:val="32"/>
          <w:u w:val="none"/>
        </w:rPr>
        <w:t>省住房城乡建设厅、省交通运输厅、省水利厅负责建立完善二级造价师的注册和清退机制，对以不正当手段取得注册证书（电子证书）</w:t>
      </w:r>
      <w:r>
        <w:rPr>
          <w:rFonts w:hint="eastAsia" w:ascii="仿宋_GB2312" w:hAnsi="仿宋_GB2312" w:eastAsia="仿宋_GB2312" w:cs="仿宋_GB2312"/>
          <w:color w:val="auto"/>
          <w:sz w:val="32"/>
          <w:szCs w:val="32"/>
          <w:u w:val="none"/>
          <w:lang w:val="en-US" w:eastAsia="zh-CN"/>
        </w:rPr>
        <w:t>的</w:t>
      </w:r>
      <w:r>
        <w:rPr>
          <w:rFonts w:hint="eastAsia" w:ascii="仿宋_GB2312" w:hAnsi="仿宋_GB2312" w:eastAsia="仿宋_GB2312" w:cs="仿宋_GB2312"/>
          <w:color w:val="auto"/>
          <w:sz w:val="32"/>
          <w:szCs w:val="32"/>
          <w:u w:val="none"/>
        </w:rPr>
        <w:t>违法违规行为，</w:t>
      </w:r>
      <w:r>
        <w:rPr>
          <w:rFonts w:hint="eastAsia" w:ascii="仿宋_GB2312" w:hAnsi="仿宋_GB2312" w:eastAsia="仿宋_GB2312" w:cs="仿宋_GB2312"/>
          <w:color w:val="auto"/>
          <w:sz w:val="32"/>
          <w:szCs w:val="32"/>
          <w:u w:val="none"/>
          <w:lang w:val="en-US" w:eastAsia="zh-CN"/>
        </w:rPr>
        <w:t>按照专业类别</w:t>
      </w:r>
      <w:r>
        <w:rPr>
          <w:rFonts w:hint="eastAsia" w:ascii="仿宋_GB2312" w:hAnsi="仿宋_GB2312" w:eastAsia="仿宋_GB2312" w:cs="仿宋_GB2312"/>
          <w:color w:val="auto"/>
          <w:sz w:val="32"/>
          <w:szCs w:val="32"/>
          <w:u w:val="none"/>
        </w:rPr>
        <w:t>依照有关规定撤销其注册证书（电子证书）。</w:t>
      </w:r>
    </w:p>
    <w:p>
      <w:pPr>
        <w:spacing w:before="181" w:beforeLines="50" w:after="181" w:afterLines="50" w:line="600" w:lineRule="exact"/>
        <w:ind w:firstLine="317"/>
        <w:jc w:val="center"/>
        <w:rPr>
          <w:rFonts w:hint="eastAsia" w:ascii="楷体" w:hAnsi="楷体" w:eastAsia="楷体" w:cs="楷体"/>
          <w:color w:val="000000"/>
          <w:sz w:val="32"/>
          <w:szCs w:val="32"/>
          <w:u w:val="none"/>
        </w:rPr>
      </w:pPr>
      <w:r>
        <w:rPr>
          <w:rFonts w:hint="eastAsia" w:ascii="黑体" w:hAnsi="黑体" w:eastAsia="黑体" w:cs="黑体"/>
          <w:b w:val="0"/>
          <w:bCs w:val="0"/>
          <w:color w:val="auto"/>
          <w:sz w:val="32"/>
          <w:szCs w:val="32"/>
          <w:u w:val="none"/>
        </w:rPr>
        <w:t>第四章　执业</w:t>
      </w:r>
    </w:p>
    <w:p>
      <w:pPr>
        <w:spacing w:line="600" w:lineRule="exact"/>
        <w:jc w:val="left"/>
        <w:rPr>
          <w:rFonts w:hint="eastAsia" w:ascii="仿宋_GB2312" w:hAnsi="仿宋_GB2312" w:eastAsia="仿宋_GB2312" w:cs="仿宋_GB2312"/>
          <w:color w:val="auto"/>
          <w:sz w:val="32"/>
          <w:szCs w:val="32"/>
          <w:u w:val="none"/>
        </w:rPr>
      </w:pPr>
      <w:r>
        <w:rPr>
          <w:rFonts w:hint="eastAsia" w:ascii="仿宋" w:hAnsi="仿宋" w:eastAsia="仿宋" w:cs="仿宋"/>
          <w:color w:val="000000"/>
          <w:sz w:val="32"/>
          <w:szCs w:val="32"/>
          <w:u w:val="none"/>
        </w:rPr>
        <w:t>　　</w:t>
      </w:r>
      <w:r>
        <w:rPr>
          <w:rFonts w:hint="eastAsia" w:ascii="黑体" w:hAnsi="黑体" w:eastAsia="黑体" w:cs="黑体"/>
          <w:b w:val="0"/>
          <w:bCs w:val="0"/>
          <w:color w:val="000000"/>
          <w:sz w:val="32"/>
          <w:szCs w:val="32"/>
          <w:u w:val="none"/>
          <w:lang w:eastAsia="zh-CN"/>
        </w:rPr>
        <w:t>第</w:t>
      </w:r>
      <w:r>
        <w:rPr>
          <w:rFonts w:hint="eastAsia" w:ascii="黑体" w:hAnsi="黑体" w:eastAsia="黑体" w:cs="黑体"/>
          <w:b w:val="0"/>
          <w:bCs w:val="0"/>
          <w:color w:val="000000"/>
          <w:sz w:val="32"/>
          <w:szCs w:val="32"/>
          <w:u w:val="none"/>
          <w:lang w:val="en-US" w:eastAsia="zh-CN"/>
        </w:rPr>
        <w:t>十九</w:t>
      </w:r>
      <w:r>
        <w:rPr>
          <w:rFonts w:hint="eastAsia" w:ascii="黑体" w:hAnsi="黑体" w:eastAsia="黑体" w:cs="黑体"/>
          <w:b w:val="0"/>
          <w:bCs w:val="0"/>
          <w:color w:val="000000"/>
          <w:sz w:val="32"/>
          <w:szCs w:val="32"/>
          <w:u w:val="none"/>
          <w:lang w:eastAsia="zh-CN"/>
        </w:rPr>
        <w:t>条</w:t>
      </w:r>
      <w:r>
        <w:rPr>
          <w:rFonts w:hint="eastAsia" w:ascii="仿宋" w:hAnsi="仿宋" w:eastAsia="仿宋" w:cs="仿宋"/>
          <w:color w:val="000000"/>
          <w:sz w:val="32"/>
          <w:szCs w:val="32"/>
          <w:u w:val="none"/>
        </w:rPr>
        <w:t>　</w:t>
      </w:r>
      <w:r>
        <w:rPr>
          <w:rFonts w:hint="eastAsia" w:ascii="仿宋_GB2312" w:hAnsi="仿宋_GB2312" w:eastAsia="仿宋_GB2312" w:cs="仿宋_GB2312"/>
          <w:color w:val="auto"/>
          <w:sz w:val="32"/>
          <w:szCs w:val="32"/>
          <w:u w:val="none"/>
        </w:rPr>
        <w:t>二级造价师在执业过程中应当遵纪守法，恪守职业道德和从业规范，诚信执业，主动接受</w:t>
      </w:r>
      <w:r>
        <w:rPr>
          <w:rFonts w:hint="eastAsia" w:ascii="仿宋_GB2312" w:hAnsi="仿宋_GB2312" w:eastAsia="仿宋_GB2312" w:cs="仿宋_GB2312"/>
          <w:color w:val="auto"/>
          <w:sz w:val="32"/>
          <w:szCs w:val="32"/>
          <w:u w:val="none"/>
          <w:lang w:val="en-US" w:eastAsia="zh-CN"/>
        </w:rPr>
        <w:t>有关</w:t>
      </w:r>
      <w:r>
        <w:rPr>
          <w:rFonts w:hint="eastAsia" w:ascii="仿宋_GB2312" w:hAnsi="仿宋_GB2312" w:eastAsia="仿宋_GB2312" w:cs="仿宋_GB2312"/>
          <w:color w:val="auto"/>
          <w:sz w:val="32"/>
          <w:szCs w:val="32"/>
          <w:u w:val="none"/>
        </w:rPr>
        <w:t>主管部门的监督检查。</w:t>
      </w:r>
    </w:p>
    <w:p>
      <w:pPr>
        <w:spacing w:line="600" w:lineRule="exact"/>
        <w:ind w:firstLine="640"/>
        <w:jc w:val="left"/>
        <w:rPr>
          <w:rFonts w:ascii="仿宋" w:hAnsi="仿宋" w:eastAsia="仿宋" w:cs="仿宋"/>
          <w:color w:val="auto"/>
          <w:sz w:val="32"/>
          <w:szCs w:val="32"/>
          <w:u w:val="none"/>
        </w:rPr>
      </w:pPr>
      <w:r>
        <w:rPr>
          <w:rFonts w:hint="eastAsia" w:ascii="黑体" w:hAnsi="黑体" w:eastAsia="黑体" w:cs="黑体"/>
          <w:b w:val="0"/>
          <w:bCs w:val="0"/>
          <w:color w:val="000000"/>
          <w:sz w:val="32"/>
          <w:szCs w:val="32"/>
          <w:u w:val="none"/>
          <w:lang w:eastAsia="zh-CN"/>
        </w:rPr>
        <w:t>第</w:t>
      </w:r>
      <w:r>
        <w:rPr>
          <w:rFonts w:hint="eastAsia" w:ascii="黑体" w:hAnsi="黑体" w:eastAsia="黑体" w:cs="黑体"/>
          <w:b w:val="0"/>
          <w:bCs w:val="0"/>
          <w:color w:val="000000"/>
          <w:sz w:val="32"/>
          <w:szCs w:val="32"/>
          <w:u w:val="none"/>
          <w:lang w:val="en-US" w:eastAsia="zh-CN"/>
        </w:rPr>
        <w:t>二十</w:t>
      </w:r>
      <w:r>
        <w:rPr>
          <w:rFonts w:hint="eastAsia" w:ascii="黑体" w:hAnsi="黑体" w:eastAsia="黑体" w:cs="黑体"/>
          <w:b w:val="0"/>
          <w:bCs w:val="0"/>
          <w:color w:val="000000"/>
          <w:sz w:val="32"/>
          <w:szCs w:val="32"/>
          <w:u w:val="none"/>
          <w:lang w:eastAsia="zh-CN"/>
        </w:rPr>
        <w:t>条</w:t>
      </w:r>
      <w:r>
        <w:rPr>
          <w:rFonts w:hint="eastAsia" w:ascii="仿宋" w:hAnsi="仿宋" w:eastAsia="仿宋" w:cs="仿宋"/>
          <w:color w:val="000000"/>
          <w:sz w:val="32"/>
          <w:szCs w:val="32"/>
          <w:u w:val="none"/>
        </w:rPr>
        <w:t xml:space="preserve">  </w:t>
      </w:r>
      <w:r>
        <w:rPr>
          <w:rFonts w:hint="eastAsia" w:ascii="仿宋_GB2312" w:hAnsi="仿宋_GB2312" w:eastAsia="仿宋_GB2312" w:cs="仿宋_GB2312"/>
          <w:color w:val="auto"/>
          <w:sz w:val="32"/>
          <w:szCs w:val="32"/>
          <w:u w:val="none"/>
        </w:rPr>
        <w:t>省住房城乡建设厅、省交通运输厅、省水利厅共同建立健全二级造价师执业诚信体系，制定相关规章制度或从业标准规范，指导和监督信用评价工作。</w:t>
      </w:r>
    </w:p>
    <w:p>
      <w:pPr>
        <w:spacing w:line="600" w:lineRule="exact"/>
        <w:ind w:firstLine="640"/>
        <w:jc w:val="left"/>
        <w:rPr>
          <w:rFonts w:hint="eastAsia" w:ascii="仿宋" w:hAnsi="仿宋" w:eastAsia="仿宋" w:cs="仿宋"/>
          <w:color w:val="auto"/>
          <w:sz w:val="32"/>
          <w:szCs w:val="32"/>
          <w:u w:val="none"/>
        </w:rPr>
      </w:pPr>
      <w:r>
        <w:rPr>
          <w:rFonts w:hint="eastAsia" w:ascii="黑体" w:hAnsi="黑体" w:eastAsia="黑体" w:cs="黑体"/>
          <w:b w:val="0"/>
          <w:bCs w:val="0"/>
          <w:color w:val="000000"/>
          <w:sz w:val="32"/>
          <w:szCs w:val="32"/>
          <w:u w:val="none"/>
          <w:lang w:eastAsia="zh-CN"/>
        </w:rPr>
        <w:t>第</w:t>
      </w:r>
      <w:r>
        <w:rPr>
          <w:rFonts w:hint="eastAsia" w:ascii="黑体" w:hAnsi="黑体" w:eastAsia="黑体" w:cs="黑体"/>
          <w:b w:val="0"/>
          <w:bCs w:val="0"/>
          <w:color w:val="000000"/>
          <w:sz w:val="32"/>
          <w:szCs w:val="32"/>
          <w:u w:val="none"/>
          <w:lang w:val="en-US" w:eastAsia="zh-CN"/>
        </w:rPr>
        <w:t>二十一</w:t>
      </w:r>
      <w:r>
        <w:rPr>
          <w:rFonts w:hint="eastAsia" w:ascii="黑体" w:hAnsi="黑体" w:eastAsia="黑体" w:cs="黑体"/>
          <w:b w:val="0"/>
          <w:bCs w:val="0"/>
          <w:color w:val="000000"/>
          <w:sz w:val="32"/>
          <w:szCs w:val="32"/>
          <w:u w:val="none"/>
          <w:lang w:eastAsia="zh-CN"/>
        </w:rPr>
        <w:t>条</w:t>
      </w:r>
      <w:r>
        <w:rPr>
          <w:rFonts w:hint="eastAsia" w:ascii="楷体_GB2312" w:hAnsi="楷体_GB2312" w:eastAsia="楷体_GB2312" w:cs="楷体_GB2312"/>
          <w:b/>
          <w:bCs/>
          <w:color w:val="000000"/>
          <w:sz w:val="32"/>
          <w:szCs w:val="32"/>
          <w:u w:val="none"/>
        </w:rPr>
        <w:t xml:space="preserve"> </w:t>
      </w:r>
      <w:r>
        <w:rPr>
          <w:rFonts w:hint="eastAsia" w:ascii="仿宋" w:hAnsi="仿宋" w:eastAsia="仿宋" w:cs="仿宋"/>
          <w:color w:val="auto"/>
          <w:sz w:val="32"/>
          <w:szCs w:val="32"/>
          <w:u w:val="none"/>
        </w:rPr>
        <w:t xml:space="preserve"> </w:t>
      </w:r>
      <w:r>
        <w:rPr>
          <w:rFonts w:hint="eastAsia" w:ascii="仿宋_GB2312" w:hAnsi="仿宋_GB2312" w:eastAsia="仿宋_GB2312" w:cs="仿宋_GB2312"/>
          <w:color w:val="auto"/>
          <w:sz w:val="32"/>
          <w:szCs w:val="32"/>
          <w:u w:val="none"/>
        </w:rPr>
        <w:t>二级造价师不得同时受聘于两个或两个以上单位执业，不得允许他人以本人名义执业，严禁证书“挂靠”。对存在</w:t>
      </w:r>
      <w:r>
        <w:rPr>
          <w:rFonts w:hint="eastAsia" w:ascii="仿宋_GB2312" w:hAnsi="仿宋_GB2312" w:eastAsia="仿宋_GB2312" w:cs="仿宋_GB2312"/>
          <w:color w:val="auto"/>
          <w:sz w:val="32"/>
          <w:szCs w:val="32"/>
          <w:u w:val="none"/>
          <w:lang w:val="en-US" w:eastAsia="zh-CN"/>
        </w:rPr>
        <w:t>证书</w:t>
      </w:r>
      <w:r>
        <w:rPr>
          <w:rFonts w:hint="eastAsia" w:ascii="仿宋_GB2312" w:hAnsi="仿宋_GB2312" w:eastAsia="仿宋_GB2312" w:cs="仿宋_GB2312"/>
          <w:color w:val="auto"/>
          <w:sz w:val="32"/>
          <w:szCs w:val="32"/>
          <w:u w:val="none"/>
        </w:rPr>
        <w:t>“挂靠”或者出租出借注册证书（电子证书）等违反有关法律、法规和本</w:t>
      </w:r>
      <w:r>
        <w:rPr>
          <w:rFonts w:hint="eastAsia" w:ascii="仿宋_GB2312" w:hAnsi="仿宋_GB2312" w:eastAsia="仿宋_GB2312" w:cs="仿宋_GB2312"/>
          <w:color w:val="auto"/>
          <w:sz w:val="32"/>
          <w:szCs w:val="32"/>
          <w:u w:val="none"/>
          <w:lang w:val="en-US" w:eastAsia="zh-CN"/>
        </w:rPr>
        <w:t>规定</w:t>
      </w:r>
      <w:r>
        <w:rPr>
          <w:rFonts w:hint="eastAsia" w:ascii="仿宋_GB2312" w:hAnsi="仿宋_GB2312" w:eastAsia="仿宋_GB2312" w:cs="仿宋_GB2312"/>
          <w:color w:val="auto"/>
          <w:sz w:val="32"/>
          <w:szCs w:val="32"/>
          <w:u w:val="none"/>
        </w:rPr>
        <w:t>及执业规程规定的行为，将依据相关法律法规进行处罚；构成犯罪的，依法追究刑事责任。</w:t>
      </w:r>
    </w:p>
    <w:p>
      <w:pPr>
        <w:spacing w:line="600" w:lineRule="exact"/>
        <w:ind w:firstLine="640"/>
        <w:jc w:val="left"/>
        <w:rPr>
          <w:rFonts w:hint="eastAsia" w:ascii="仿宋_GB2312" w:hAnsi="仿宋_GB2312" w:eastAsia="仿宋_GB2312" w:cs="仿宋_GB2312"/>
          <w:color w:val="auto"/>
          <w:sz w:val="32"/>
          <w:szCs w:val="32"/>
          <w:u w:val="none"/>
          <w:lang w:val="en-US" w:eastAsia="zh-CN"/>
        </w:rPr>
      </w:pPr>
      <w:r>
        <w:rPr>
          <w:rFonts w:hint="eastAsia" w:ascii="黑体" w:hAnsi="黑体" w:eastAsia="黑体" w:cs="黑体"/>
          <w:b w:val="0"/>
          <w:bCs w:val="0"/>
          <w:color w:val="000000"/>
          <w:sz w:val="32"/>
          <w:szCs w:val="32"/>
          <w:u w:val="none"/>
          <w:lang w:val="en-US" w:eastAsia="zh-CN"/>
        </w:rPr>
        <w:t>第二十二条</w:t>
      </w:r>
      <w:r>
        <w:rPr>
          <w:rFonts w:hint="eastAsia" w:ascii="仿宋" w:hAnsi="仿宋" w:eastAsia="仿宋" w:cs="仿宋"/>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二级造价师</w:t>
      </w:r>
      <w:r>
        <w:rPr>
          <w:rFonts w:hint="eastAsia" w:ascii="仿宋_GB2312" w:hAnsi="仿宋_GB2312" w:eastAsia="仿宋_GB2312" w:cs="仿宋_GB2312"/>
          <w:color w:val="auto"/>
          <w:sz w:val="32"/>
          <w:szCs w:val="32"/>
          <w:u w:val="none"/>
          <w:lang w:val="en-US" w:eastAsia="zh-CN"/>
        </w:rPr>
        <w:t>主要协助一级造价师开展相关工作，可独立开展以下具体工作：</w:t>
      </w:r>
    </w:p>
    <w:p>
      <w:pPr>
        <w:spacing w:line="600" w:lineRule="exact"/>
        <w:ind w:firstLine="640" w:firstLineChars="200"/>
        <w:jc w:val="lef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（一）建设工程工料分析、计划、组织与成本管理，施工图预算、设计概算编制；</w:t>
      </w:r>
    </w:p>
    <w:p>
      <w:pPr>
        <w:spacing w:line="600" w:lineRule="exact"/>
        <w:ind w:firstLine="640" w:firstLineChars="200"/>
        <w:jc w:val="lef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（二）建设工程量清单、最高投标限价、投标报价编制；</w:t>
      </w:r>
    </w:p>
    <w:p>
      <w:pPr>
        <w:spacing w:line="600" w:lineRule="exact"/>
        <w:ind w:firstLine="640" w:firstLineChars="200"/>
        <w:jc w:val="lef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（三）建设工程合同价款、结算价款和竣工决算价款的编</w:t>
      </w:r>
    </w:p>
    <w:p>
      <w:pPr>
        <w:spacing w:line="600" w:lineRule="exact"/>
        <w:ind w:firstLine="0"/>
        <w:jc w:val="lef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制。</w:t>
      </w:r>
    </w:p>
    <w:p>
      <w:pPr>
        <w:spacing w:line="600" w:lineRule="exact"/>
        <w:ind w:firstLine="640" w:firstLineChars="200"/>
        <w:jc w:val="left"/>
        <w:rPr>
          <w:rFonts w:hint="eastAsia" w:ascii="仿宋" w:hAnsi="仿宋" w:eastAsia="仿宋" w:cs="仿宋"/>
          <w:color w:val="auto"/>
          <w:sz w:val="32"/>
          <w:szCs w:val="32"/>
          <w:u w:val="none"/>
          <w:lang w:val="en-US" w:eastAsia="zh-CN"/>
        </w:rPr>
      </w:pPr>
      <w:r>
        <w:rPr>
          <w:rFonts w:hint="eastAsia" w:ascii="黑体" w:hAnsi="黑体" w:eastAsia="黑体" w:cs="黑体"/>
          <w:b w:val="0"/>
          <w:bCs w:val="0"/>
          <w:color w:val="000000"/>
          <w:sz w:val="32"/>
          <w:szCs w:val="32"/>
          <w:u w:val="none"/>
          <w:lang w:val="en-US" w:eastAsia="zh-CN"/>
        </w:rPr>
        <w:t>第二十三条</w:t>
      </w:r>
      <w:r>
        <w:rPr>
          <w:rFonts w:hint="eastAsia" w:ascii="仿宋" w:hAnsi="仿宋" w:eastAsia="仿宋" w:cs="仿宋"/>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二级</w:t>
      </w:r>
      <w:r>
        <w:rPr>
          <w:rFonts w:hint="eastAsia" w:ascii="仿宋_GB2312" w:hAnsi="仿宋_GB2312" w:eastAsia="仿宋_GB2312" w:cs="仿宋_GB2312"/>
          <w:color w:val="auto"/>
          <w:sz w:val="32"/>
          <w:szCs w:val="32"/>
          <w:u w:val="none"/>
        </w:rPr>
        <w:t>造价工程师应在本人工程造价咨询成果文件上签章，并承担相应责任。对出具虚假工程造价咨询成果文件或者有重大工作过失的</w:t>
      </w:r>
      <w:r>
        <w:rPr>
          <w:rFonts w:hint="eastAsia" w:ascii="仿宋_GB2312" w:hAnsi="仿宋_GB2312" w:eastAsia="仿宋_GB2312" w:cs="仿宋_GB2312"/>
          <w:color w:val="auto"/>
          <w:sz w:val="32"/>
          <w:szCs w:val="32"/>
          <w:u w:val="none"/>
          <w:lang w:val="en-US" w:eastAsia="zh-CN"/>
        </w:rPr>
        <w:t>二级</w:t>
      </w:r>
      <w:r>
        <w:rPr>
          <w:rFonts w:hint="eastAsia" w:ascii="仿宋_GB2312" w:hAnsi="仿宋_GB2312" w:eastAsia="仿宋_GB2312" w:cs="仿宋_GB2312"/>
          <w:color w:val="auto"/>
          <w:sz w:val="32"/>
          <w:szCs w:val="32"/>
          <w:u w:val="none"/>
        </w:rPr>
        <w:t>造价工程师，不再予以注册，造成损失的依法追究其责任。</w:t>
      </w:r>
    </w:p>
    <w:p>
      <w:pPr>
        <w:spacing w:line="600" w:lineRule="exact"/>
        <w:ind w:firstLine="640" w:firstLineChars="200"/>
        <w:rPr>
          <w:rFonts w:hint="eastAsia" w:ascii="仿宋_GB2312" w:hAnsi="仿宋_GB2312" w:eastAsia="仿宋_GB2312" w:cs="仿宋_GB2312"/>
          <w:color w:val="auto"/>
          <w:sz w:val="32"/>
          <w:szCs w:val="32"/>
          <w:u w:val="none"/>
        </w:rPr>
      </w:pPr>
      <w:r>
        <w:rPr>
          <w:rFonts w:hint="eastAsia" w:ascii="黑体" w:hAnsi="黑体" w:eastAsia="黑体" w:cs="黑体"/>
          <w:b w:val="0"/>
          <w:bCs w:val="0"/>
          <w:color w:val="000000"/>
          <w:sz w:val="32"/>
          <w:szCs w:val="32"/>
          <w:u w:val="none"/>
          <w:lang w:eastAsia="zh-CN"/>
        </w:rPr>
        <w:t>第二十</w:t>
      </w:r>
      <w:r>
        <w:rPr>
          <w:rFonts w:hint="eastAsia" w:ascii="黑体" w:hAnsi="黑体" w:eastAsia="黑体" w:cs="黑体"/>
          <w:b w:val="0"/>
          <w:bCs w:val="0"/>
          <w:color w:val="000000"/>
          <w:sz w:val="32"/>
          <w:szCs w:val="32"/>
          <w:u w:val="none"/>
          <w:lang w:val="en-US" w:eastAsia="zh-CN"/>
        </w:rPr>
        <w:t>四</w:t>
      </w:r>
      <w:r>
        <w:rPr>
          <w:rFonts w:hint="eastAsia" w:ascii="黑体" w:hAnsi="黑体" w:eastAsia="黑体" w:cs="黑体"/>
          <w:b w:val="0"/>
          <w:bCs w:val="0"/>
          <w:color w:val="000000"/>
          <w:sz w:val="32"/>
          <w:szCs w:val="32"/>
          <w:u w:val="none"/>
          <w:lang w:eastAsia="zh-CN"/>
        </w:rPr>
        <w:t>条</w:t>
      </w:r>
      <w:r>
        <w:rPr>
          <w:rFonts w:hint="eastAsia" w:ascii="仿宋" w:hAnsi="仿宋" w:eastAsia="仿宋" w:cs="仿宋"/>
          <w:color w:val="auto"/>
          <w:sz w:val="32"/>
          <w:szCs w:val="32"/>
          <w:u w:val="none"/>
        </w:rPr>
        <w:t>　</w:t>
      </w:r>
      <w:r>
        <w:rPr>
          <w:rFonts w:hint="eastAsia" w:ascii="仿宋_GB2312" w:hAnsi="仿宋_GB2312" w:eastAsia="仿宋_GB2312" w:cs="仿宋_GB2312"/>
          <w:color w:val="auto"/>
          <w:sz w:val="32"/>
          <w:szCs w:val="32"/>
          <w:u w:val="none"/>
        </w:rPr>
        <w:t>取得二级造价师职业资格证书的人员，应当按照国家</w:t>
      </w:r>
      <w:r>
        <w:rPr>
          <w:rFonts w:hint="eastAsia" w:ascii="仿宋_GB2312" w:hAnsi="仿宋_GB2312" w:eastAsia="仿宋_GB2312" w:cs="仿宋_GB2312"/>
          <w:color w:val="auto"/>
          <w:sz w:val="32"/>
          <w:szCs w:val="32"/>
          <w:u w:val="none"/>
          <w:lang w:val="en-US" w:eastAsia="zh-CN"/>
        </w:rPr>
        <w:t>和省</w:t>
      </w:r>
      <w:r>
        <w:rPr>
          <w:rFonts w:hint="eastAsia" w:ascii="仿宋_GB2312" w:hAnsi="仿宋_GB2312" w:eastAsia="仿宋_GB2312" w:cs="仿宋_GB2312"/>
          <w:color w:val="auto"/>
          <w:sz w:val="32"/>
          <w:szCs w:val="32"/>
          <w:u w:val="none"/>
        </w:rPr>
        <w:t>专业技术人员继续教育的有关规定，接受继续教育，更新专业知识，提高业务水平。</w:t>
      </w:r>
    </w:p>
    <w:p>
      <w:pPr>
        <w:spacing w:line="600" w:lineRule="exact"/>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省</w:t>
      </w:r>
      <w:r>
        <w:rPr>
          <w:rFonts w:hint="eastAsia" w:ascii="仿宋_GB2312" w:hAnsi="仿宋_GB2312" w:eastAsia="仿宋_GB2312" w:cs="仿宋_GB2312"/>
          <w:color w:val="auto"/>
          <w:sz w:val="32"/>
          <w:szCs w:val="32"/>
          <w:u w:val="none"/>
        </w:rPr>
        <w:t>交通运输厅、省水利厅</w:t>
      </w:r>
      <w:r>
        <w:rPr>
          <w:rFonts w:hint="eastAsia" w:ascii="仿宋_GB2312" w:hAnsi="仿宋_GB2312" w:eastAsia="仿宋_GB2312" w:cs="仿宋_GB2312"/>
          <w:color w:val="auto"/>
          <w:sz w:val="32"/>
          <w:szCs w:val="32"/>
          <w:u w:val="none"/>
          <w:lang w:val="en-US" w:eastAsia="zh-CN"/>
        </w:rPr>
        <w:t>配合省住房城乡建设厅做好二级造价师继续教育和管理工作。</w:t>
      </w:r>
    </w:p>
    <w:p>
      <w:pPr>
        <w:spacing w:line="360" w:lineRule="atLeast"/>
        <w:ind w:firstLine="640" w:firstLineChars="200"/>
        <w:rPr>
          <w:rFonts w:hint="eastAsia" w:ascii="仿宋_GB2312" w:hAnsi="仿宋_GB2312" w:eastAsia="仿宋_GB2312" w:cs="仿宋_GB2312"/>
          <w:color w:val="00B0F0"/>
          <w:u w:val="none"/>
        </w:rPr>
      </w:pPr>
      <w:r>
        <w:rPr>
          <w:rFonts w:hint="eastAsia" w:ascii="仿宋_GB2312" w:hAnsi="仿宋_GB2312" w:eastAsia="仿宋_GB2312" w:cs="仿宋_GB2312"/>
          <w:color w:val="auto"/>
          <w:sz w:val="32"/>
          <w:szCs w:val="32"/>
          <w:u w:val="none"/>
        </w:rPr>
        <w:t>国家相关行政主管部门有规定的从其规定</w:t>
      </w:r>
      <w:r>
        <w:rPr>
          <w:rFonts w:hint="eastAsia" w:ascii="仿宋_GB2312" w:hAnsi="仿宋_GB2312" w:eastAsia="仿宋_GB2312" w:cs="仿宋_GB2312"/>
          <w:color w:val="00B0F0"/>
          <w:szCs w:val="21"/>
          <w:u w:val="none"/>
        </w:rPr>
        <w:t>。</w:t>
      </w:r>
    </w:p>
    <w:p>
      <w:pPr>
        <w:wordWrap w:val="0"/>
        <w:spacing w:before="181" w:beforeLines="50" w:after="181" w:afterLines="50" w:line="600" w:lineRule="exact"/>
        <w:jc w:val="both"/>
        <w:rPr>
          <w:rFonts w:hint="eastAsia" w:ascii="黑体" w:hAnsi="黑体" w:eastAsia="黑体" w:cs="黑体"/>
          <w:b w:val="0"/>
          <w:bCs w:val="0"/>
          <w:color w:val="auto"/>
          <w:sz w:val="32"/>
          <w:szCs w:val="32"/>
          <w:u w:val="none"/>
        </w:rPr>
      </w:pPr>
      <w:r>
        <w:rPr>
          <w:rFonts w:hint="eastAsia" w:ascii="黑体" w:hAnsi="黑体" w:eastAsia="黑体" w:cs="黑体"/>
          <w:b w:val="0"/>
          <w:bCs w:val="0"/>
          <w:color w:val="auto"/>
          <w:sz w:val="32"/>
          <w:szCs w:val="32"/>
          <w:u w:val="none"/>
          <w:lang w:eastAsia="zh-CN"/>
        </w:rPr>
        <w:t>　　　　　　　　　　　　</w:t>
      </w:r>
      <w:r>
        <w:rPr>
          <w:rFonts w:hint="eastAsia" w:ascii="黑体" w:hAnsi="黑体" w:eastAsia="黑体" w:cs="黑体"/>
          <w:b w:val="0"/>
          <w:bCs w:val="0"/>
          <w:color w:val="auto"/>
          <w:sz w:val="32"/>
          <w:szCs w:val="32"/>
          <w:u w:val="none"/>
        </w:rPr>
        <w:t>第五章　附则</w:t>
      </w:r>
    </w:p>
    <w:p>
      <w:pPr>
        <w:spacing w:line="600" w:lineRule="exact"/>
        <w:ind w:firstLine="640" w:firstLineChars="200"/>
        <w:rPr>
          <w:rFonts w:ascii="仿宋" w:hAnsi="仿宋" w:eastAsia="仿宋" w:cs="仿宋"/>
          <w:color w:val="auto"/>
          <w:sz w:val="32"/>
          <w:szCs w:val="32"/>
          <w:u w:val="none"/>
        </w:rPr>
      </w:pPr>
      <w:r>
        <w:rPr>
          <w:rFonts w:hint="eastAsia" w:ascii="黑体" w:hAnsi="黑体" w:eastAsia="黑体" w:cs="黑体"/>
          <w:b w:val="0"/>
          <w:bCs w:val="0"/>
          <w:color w:val="000000"/>
          <w:sz w:val="32"/>
          <w:szCs w:val="32"/>
          <w:u w:val="none"/>
          <w:lang w:eastAsia="zh-CN"/>
        </w:rPr>
        <w:t>第二十</w:t>
      </w:r>
      <w:r>
        <w:rPr>
          <w:rFonts w:hint="eastAsia" w:ascii="黑体" w:hAnsi="黑体" w:eastAsia="黑体" w:cs="黑体"/>
          <w:b w:val="0"/>
          <w:bCs w:val="0"/>
          <w:color w:val="000000"/>
          <w:sz w:val="32"/>
          <w:szCs w:val="32"/>
          <w:u w:val="none"/>
          <w:lang w:val="en-US" w:eastAsia="zh-CN"/>
        </w:rPr>
        <w:t>五</w:t>
      </w:r>
      <w:r>
        <w:rPr>
          <w:rFonts w:hint="eastAsia" w:ascii="黑体" w:hAnsi="黑体" w:eastAsia="黑体" w:cs="黑体"/>
          <w:b w:val="0"/>
          <w:bCs w:val="0"/>
          <w:color w:val="000000"/>
          <w:sz w:val="32"/>
          <w:szCs w:val="32"/>
          <w:u w:val="none"/>
          <w:lang w:eastAsia="zh-CN"/>
        </w:rPr>
        <w:t>条</w:t>
      </w:r>
      <w:r>
        <w:rPr>
          <w:rFonts w:hint="eastAsia" w:ascii="仿宋" w:hAnsi="仿宋" w:eastAsia="仿宋" w:cs="仿宋"/>
          <w:color w:val="auto"/>
          <w:sz w:val="32"/>
          <w:szCs w:val="32"/>
          <w:u w:val="none"/>
        </w:rPr>
        <w:t>　</w:t>
      </w:r>
      <w:r>
        <w:rPr>
          <w:rFonts w:hint="eastAsia" w:ascii="仿宋_GB2312" w:hAnsi="仿宋_GB2312" w:eastAsia="仿宋_GB2312" w:cs="仿宋_GB2312"/>
          <w:color w:val="auto"/>
          <w:sz w:val="32"/>
          <w:szCs w:val="32"/>
          <w:u w:val="none"/>
        </w:rPr>
        <w:t>本</w:t>
      </w:r>
      <w:r>
        <w:rPr>
          <w:rFonts w:hint="eastAsia" w:ascii="仿宋_GB2312" w:hAnsi="仿宋_GB2312" w:eastAsia="仿宋_GB2312" w:cs="仿宋_GB2312"/>
          <w:color w:val="auto"/>
          <w:sz w:val="32"/>
          <w:szCs w:val="32"/>
          <w:u w:val="none"/>
          <w:lang w:val="en-US" w:eastAsia="zh-CN"/>
        </w:rPr>
        <w:t>规定</w:t>
      </w:r>
      <w:r>
        <w:rPr>
          <w:rFonts w:hint="eastAsia" w:ascii="仿宋_GB2312" w:hAnsi="仿宋_GB2312" w:eastAsia="仿宋_GB2312" w:cs="仿宋_GB2312"/>
          <w:color w:val="auto"/>
          <w:sz w:val="32"/>
          <w:szCs w:val="32"/>
          <w:u w:val="none"/>
        </w:rPr>
        <w:t>印发前，在云南省取得的全国建设工程造价员资格证书、公路水运工程造价人员资格证书以及水利工程造价工程师</w:t>
      </w:r>
      <w:r>
        <w:rPr>
          <w:rFonts w:hint="eastAsia" w:ascii="仿宋_GB2312" w:hAnsi="仿宋_GB2312" w:eastAsia="仿宋_GB2312" w:cs="仿宋_GB2312"/>
          <w:color w:val="auto"/>
          <w:sz w:val="32"/>
          <w:szCs w:val="32"/>
          <w:u w:val="none"/>
          <w:lang w:eastAsia="zh-CN"/>
        </w:rPr>
        <w:t>、造价员</w:t>
      </w:r>
      <w:r>
        <w:rPr>
          <w:rFonts w:hint="eastAsia" w:ascii="仿宋_GB2312" w:hAnsi="仿宋_GB2312" w:eastAsia="仿宋_GB2312" w:cs="仿宋_GB2312"/>
          <w:color w:val="auto"/>
          <w:sz w:val="32"/>
          <w:szCs w:val="32"/>
          <w:u w:val="none"/>
        </w:rPr>
        <w:t>资格证书，效用不变。</w:t>
      </w:r>
    </w:p>
    <w:p>
      <w:pPr>
        <w:spacing w:line="600" w:lineRule="exact"/>
        <w:ind w:firstLine="640" w:firstLineChars="200"/>
        <w:rPr>
          <w:rFonts w:ascii="仿宋" w:hAnsi="仿宋" w:eastAsia="仿宋" w:cs="仿宋"/>
          <w:color w:val="auto"/>
          <w:sz w:val="32"/>
          <w:szCs w:val="32"/>
          <w:u w:val="none"/>
        </w:rPr>
      </w:pPr>
      <w:r>
        <w:rPr>
          <w:rFonts w:hint="eastAsia" w:ascii="黑体" w:hAnsi="黑体" w:eastAsia="黑体" w:cs="黑体"/>
          <w:b w:val="0"/>
          <w:bCs w:val="0"/>
          <w:color w:val="000000"/>
          <w:sz w:val="32"/>
          <w:szCs w:val="32"/>
          <w:u w:val="none"/>
        </w:rPr>
        <w:t>第二十</w:t>
      </w:r>
      <w:r>
        <w:rPr>
          <w:rFonts w:hint="eastAsia" w:ascii="黑体" w:hAnsi="黑体" w:eastAsia="黑体" w:cs="黑体"/>
          <w:b w:val="0"/>
          <w:bCs w:val="0"/>
          <w:color w:val="000000"/>
          <w:sz w:val="32"/>
          <w:szCs w:val="32"/>
          <w:u w:val="none"/>
          <w:lang w:val="en-US" w:eastAsia="zh-CN"/>
        </w:rPr>
        <w:t>六</w:t>
      </w:r>
      <w:r>
        <w:rPr>
          <w:rFonts w:hint="eastAsia" w:ascii="黑体" w:hAnsi="黑体" w:eastAsia="黑体" w:cs="黑体"/>
          <w:b w:val="0"/>
          <w:bCs w:val="0"/>
          <w:color w:val="000000"/>
          <w:sz w:val="32"/>
          <w:szCs w:val="32"/>
          <w:u w:val="none"/>
        </w:rPr>
        <w:t>条</w:t>
      </w:r>
      <w:r>
        <w:rPr>
          <w:rFonts w:hint="eastAsia" w:ascii="仿宋" w:hAnsi="仿宋" w:eastAsia="仿宋" w:cs="仿宋"/>
          <w:color w:val="auto"/>
          <w:sz w:val="32"/>
          <w:szCs w:val="32"/>
          <w:u w:val="none"/>
        </w:rPr>
        <w:t>　</w:t>
      </w:r>
      <w:r>
        <w:rPr>
          <w:rFonts w:hint="eastAsia" w:ascii="仿宋_GB2312" w:hAnsi="仿宋_GB2312" w:eastAsia="仿宋_GB2312" w:cs="仿宋_GB2312"/>
          <w:color w:val="auto"/>
          <w:sz w:val="32"/>
          <w:szCs w:val="32"/>
          <w:u w:val="none"/>
        </w:rPr>
        <w:t>专业技术人员取得二级造价工程师职业资格，可认定其</w:t>
      </w:r>
      <w:r>
        <w:rPr>
          <w:rFonts w:hint="eastAsia" w:ascii="仿宋_GB2312" w:hAnsi="仿宋_GB2312" w:eastAsia="仿宋_GB2312" w:cs="仿宋_GB2312"/>
          <w:color w:val="auto"/>
          <w:sz w:val="32"/>
          <w:szCs w:val="32"/>
          <w:u w:val="none"/>
          <w:lang w:val="en-US" w:eastAsia="zh-CN"/>
        </w:rPr>
        <w:t>具备</w:t>
      </w:r>
      <w:r>
        <w:rPr>
          <w:rFonts w:hint="eastAsia" w:ascii="仿宋_GB2312" w:hAnsi="仿宋_GB2312" w:eastAsia="仿宋_GB2312" w:cs="仿宋_GB2312"/>
          <w:color w:val="auto"/>
          <w:sz w:val="32"/>
          <w:szCs w:val="32"/>
          <w:u w:val="none"/>
        </w:rPr>
        <w:t>助理工程师</w:t>
      </w:r>
      <w:r>
        <w:rPr>
          <w:rFonts w:hint="eastAsia" w:ascii="仿宋_GB2312" w:hAnsi="仿宋_GB2312" w:eastAsia="仿宋_GB2312" w:cs="仿宋_GB2312"/>
          <w:color w:val="auto"/>
          <w:sz w:val="32"/>
          <w:szCs w:val="32"/>
          <w:u w:val="none"/>
          <w:lang w:val="en-US" w:eastAsia="zh-CN"/>
        </w:rPr>
        <w:t>职称</w:t>
      </w:r>
      <w:r>
        <w:rPr>
          <w:rFonts w:hint="eastAsia" w:ascii="仿宋_GB2312" w:hAnsi="仿宋_GB2312" w:eastAsia="仿宋_GB2312" w:cs="仿宋_GB2312"/>
          <w:color w:val="auto"/>
          <w:sz w:val="32"/>
          <w:szCs w:val="32"/>
          <w:u w:val="none"/>
        </w:rPr>
        <w:t>，并可作为申报中级职称的条件。</w:t>
      </w:r>
    </w:p>
    <w:p>
      <w:pPr>
        <w:spacing w:line="600" w:lineRule="exact"/>
        <w:ind w:firstLine="640" w:firstLineChars="200"/>
        <w:jc w:val="both"/>
        <w:rPr>
          <w:rFonts w:ascii="黑体" w:hAnsi="黑体" w:eastAsia="黑体" w:cs="仿宋"/>
          <w:color w:val="auto"/>
          <w:sz w:val="44"/>
          <w:szCs w:val="44"/>
          <w:u w:val="none"/>
        </w:rPr>
      </w:pPr>
      <w:r>
        <w:rPr>
          <w:rFonts w:hint="eastAsia" w:ascii="黑体" w:hAnsi="黑体" w:eastAsia="黑体" w:cs="黑体"/>
          <w:b w:val="0"/>
          <w:bCs w:val="0"/>
          <w:color w:val="000000"/>
          <w:sz w:val="32"/>
          <w:szCs w:val="32"/>
          <w:u w:val="none"/>
        </w:rPr>
        <w:t>第二十</w:t>
      </w:r>
      <w:r>
        <w:rPr>
          <w:rFonts w:hint="eastAsia" w:ascii="黑体" w:hAnsi="黑体" w:eastAsia="黑体" w:cs="黑体"/>
          <w:b w:val="0"/>
          <w:bCs w:val="0"/>
          <w:color w:val="000000"/>
          <w:sz w:val="32"/>
          <w:szCs w:val="32"/>
          <w:u w:val="none"/>
          <w:lang w:val="en-US" w:eastAsia="zh-CN"/>
        </w:rPr>
        <w:t>七</w:t>
      </w:r>
      <w:r>
        <w:rPr>
          <w:rFonts w:hint="eastAsia" w:ascii="黑体" w:hAnsi="黑体" w:eastAsia="黑体" w:cs="黑体"/>
          <w:b w:val="0"/>
          <w:bCs w:val="0"/>
          <w:color w:val="000000"/>
          <w:sz w:val="32"/>
          <w:szCs w:val="32"/>
          <w:u w:val="none"/>
        </w:rPr>
        <w:t>条</w:t>
      </w:r>
      <w:r>
        <w:rPr>
          <w:rFonts w:hint="eastAsia" w:ascii="仿宋" w:hAnsi="仿宋" w:eastAsia="仿宋" w:cs="仿宋"/>
          <w:color w:val="auto"/>
          <w:sz w:val="32"/>
          <w:szCs w:val="32"/>
          <w:u w:val="none"/>
        </w:rPr>
        <w:t>　</w:t>
      </w:r>
      <w:r>
        <w:rPr>
          <w:rFonts w:hint="eastAsia" w:ascii="仿宋_GB2312" w:hAnsi="仿宋_GB2312" w:eastAsia="仿宋_GB2312" w:cs="仿宋_GB2312"/>
          <w:color w:val="auto"/>
          <w:sz w:val="32"/>
          <w:szCs w:val="32"/>
          <w:u w:val="none"/>
        </w:rPr>
        <w:t>本</w:t>
      </w:r>
      <w:r>
        <w:rPr>
          <w:rFonts w:hint="eastAsia" w:ascii="仿宋_GB2312" w:hAnsi="仿宋_GB2312" w:eastAsia="仿宋_GB2312" w:cs="仿宋_GB2312"/>
          <w:color w:val="auto"/>
          <w:sz w:val="32"/>
          <w:szCs w:val="32"/>
          <w:u w:val="none"/>
          <w:lang w:val="en-US" w:eastAsia="zh-CN"/>
        </w:rPr>
        <w:t>规定</w:t>
      </w:r>
      <w:r>
        <w:rPr>
          <w:rFonts w:hint="eastAsia" w:ascii="仿宋_GB2312" w:hAnsi="仿宋_GB2312" w:eastAsia="仿宋_GB2312" w:cs="仿宋_GB2312"/>
          <w:color w:val="auto"/>
          <w:sz w:val="32"/>
          <w:szCs w:val="32"/>
          <w:u w:val="none"/>
        </w:rPr>
        <w:t>自印发</w:t>
      </w:r>
      <w:r>
        <w:rPr>
          <w:rFonts w:hint="eastAsia" w:ascii="仿宋_GB2312" w:hAnsi="仿宋_GB2312" w:eastAsia="仿宋_GB2312" w:cs="仿宋_GB2312"/>
          <w:color w:val="auto"/>
          <w:sz w:val="32"/>
          <w:szCs w:val="32"/>
          <w:u w:val="none"/>
          <w:lang w:val="en-US" w:eastAsia="zh-CN"/>
        </w:rPr>
        <w:t>之</w:t>
      </w:r>
      <w:r>
        <w:rPr>
          <w:rFonts w:hint="eastAsia" w:ascii="仿宋_GB2312" w:hAnsi="仿宋_GB2312" w:eastAsia="仿宋_GB2312" w:cs="仿宋_GB2312"/>
          <w:color w:val="auto"/>
          <w:sz w:val="32"/>
          <w:szCs w:val="32"/>
          <w:u w:val="none"/>
        </w:rPr>
        <w:t>日起施行。</w:t>
      </w:r>
    </w:p>
    <w:p>
      <w:pPr>
        <w:spacing w:line="600" w:lineRule="exact"/>
        <w:jc w:val="center"/>
        <w:rPr>
          <w:rFonts w:ascii="黑体" w:hAnsi="黑体" w:eastAsia="黑体" w:cs="仿宋"/>
          <w:color w:val="auto"/>
          <w:sz w:val="44"/>
          <w:szCs w:val="44"/>
          <w:u w:val="none"/>
        </w:rPr>
      </w:pPr>
    </w:p>
    <w:p/>
    <w:sectPr>
      <w:footerReference r:id="rId3" w:type="default"/>
      <w:footerReference r:id="rId4" w:type="even"/>
      <w:pgSz w:w="11906" w:h="16838"/>
      <w:pgMar w:top="2098" w:right="1588" w:bottom="1814" w:left="1588" w:header="851" w:footer="1134"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560" w:firstLineChars="2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722DF7"/>
    <w:rsid w:val="05C33F3A"/>
    <w:rsid w:val="22722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列出段落11"/>
    <w:basedOn w:val="1"/>
    <w:qFormat/>
    <w:uiPriority w:val="0"/>
    <w:pPr>
      <w:ind w:firstLine="420" w:firstLineChars="200"/>
    </w:pPr>
  </w:style>
  <w:style w:type="paragraph" w:customStyle="1" w:styleId="8">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云南省住房和城乡建设厅</Company>
  <Pages>1</Pages>
  <Words>0</Words>
  <Characters>0</Characters>
  <Lines>0</Lines>
  <Paragraphs>0</Paragraphs>
  <TotalTime>3</TotalTime>
  <ScaleCrop>false</ScaleCrop>
  <LinksUpToDate>false</LinksUpToDate>
  <CharactersWithSpaces>0</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2019-09-04T03:24:00Z</dcterms:created>
  <dc:creator>Administrator</dc:creator>
  <cp:lastModifiedBy>user</cp:lastModifiedBy>
  <dcterms:modified xsi:type="dcterms:W3CDTF">2019-09-04T08:05:06Z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