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受检工程基本情况表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2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工程所在市（区、县）：</w:t>
      </w:r>
      <w:r>
        <w:rPr>
          <w:rFonts w:hint="eastAsia" w:ascii="仿宋_GB2312" w:hAnsi="仿宋_GB2312" w:eastAsia="仿宋_GB2312" w:cs="仿宋_GB2312"/>
          <w:sz w:val="24"/>
          <w:szCs w:val="2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  <w:szCs w:val="22"/>
        </w:rPr>
        <w:t>项目标准员（签字）：</w:t>
      </w:r>
      <w:r>
        <w:rPr>
          <w:rFonts w:hint="eastAsia" w:ascii="仿宋_GB2312" w:hAnsi="仿宋_GB2312" w:eastAsia="仿宋_GB2312" w:cs="仿宋_GB2312"/>
          <w:sz w:val="24"/>
          <w:szCs w:val="22"/>
          <w:u w:val="single"/>
        </w:rPr>
        <w:t xml:space="preserve">                  </w:t>
      </w:r>
    </w:p>
    <w:tbl>
      <w:tblPr>
        <w:tblStyle w:val="5"/>
        <w:tblpPr w:leftFromText="180" w:rightFromText="180" w:vertAnchor="text" w:horzAnchor="page" w:tblpX="1263" w:tblpY="386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3"/>
        <w:gridCol w:w="3313"/>
        <w:gridCol w:w="651"/>
        <w:gridCol w:w="781"/>
        <w:gridCol w:w="521"/>
        <w:gridCol w:w="65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工程名称</w:t>
            </w:r>
          </w:p>
        </w:tc>
        <w:tc>
          <w:tcPr>
            <w:tcW w:w="7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工程地点</w:t>
            </w:r>
          </w:p>
        </w:tc>
        <w:tc>
          <w:tcPr>
            <w:tcW w:w="7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施工许可证号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开工日期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建设规模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大型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小型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或长度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m或高度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建筑层数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结构类型（基础、主体）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形象进度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质量责任主体和有关机构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 名 称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单位资质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项目负责人姓名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项目负责人资格及注册证书号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勘察单位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设计单位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分包单位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监理单位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施工图审查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质量检测机构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检查组成员签字：</w:t>
      </w:r>
      <w:r>
        <w:rPr>
          <w:rFonts w:hint="eastAsia" w:ascii="仿宋_GB2312" w:hAnsi="仿宋_GB2312" w:eastAsia="仿宋_GB2312" w:cs="仿宋_GB2312"/>
          <w:sz w:val="24"/>
          <w:szCs w:val="2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2"/>
        </w:rPr>
        <w:t xml:space="preserve">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20AA9"/>
    <w:rsid w:val="15393DBA"/>
    <w:rsid w:val="4F0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2018-10-12T06:07:00Z</dcterms:created>
  <dc:creator>Administrator</dc:creator>
  <cp:lastModifiedBy>价格信息-李文星</cp:lastModifiedBy>
  <dcterms:modified xsi:type="dcterms:W3CDTF">2018-10-12T07:15:50Z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